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5DF" w:rsidRPr="004205DF" w:rsidRDefault="004205DF" w:rsidP="004205DF">
      <w:pPr>
        <w:contextualSpacing/>
        <w:jc w:val="center"/>
        <w:rPr>
          <w:rFonts w:ascii="Times New Roman" w:hAnsi="Times New Roman" w:cs="Times New Roman"/>
          <w:b/>
          <w:sz w:val="24"/>
          <w:szCs w:val="24"/>
        </w:rPr>
      </w:pPr>
      <w:r w:rsidRPr="004205DF">
        <w:rPr>
          <w:rFonts w:ascii="Times New Roman" w:hAnsi="Times New Roman" w:cs="Times New Roman"/>
          <w:b/>
          <w:sz w:val="24"/>
          <w:szCs w:val="24"/>
        </w:rPr>
        <w:t>Российская Федерация</w:t>
      </w:r>
    </w:p>
    <w:p w:rsidR="004205DF" w:rsidRPr="004205DF" w:rsidRDefault="004205DF" w:rsidP="004205DF">
      <w:pPr>
        <w:contextualSpacing/>
        <w:jc w:val="center"/>
        <w:rPr>
          <w:rFonts w:ascii="Times New Roman" w:hAnsi="Times New Roman" w:cs="Times New Roman"/>
          <w:b/>
          <w:sz w:val="24"/>
          <w:szCs w:val="24"/>
        </w:rPr>
      </w:pPr>
      <w:r w:rsidRPr="004205DF">
        <w:rPr>
          <w:rFonts w:ascii="Times New Roman" w:hAnsi="Times New Roman" w:cs="Times New Roman"/>
          <w:b/>
          <w:sz w:val="24"/>
          <w:szCs w:val="24"/>
        </w:rPr>
        <w:t>Камчатский край</w:t>
      </w:r>
    </w:p>
    <w:p w:rsidR="004205DF" w:rsidRPr="004205DF" w:rsidRDefault="004205DF" w:rsidP="004205DF">
      <w:pPr>
        <w:contextualSpacing/>
        <w:jc w:val="center"/>
        <w:rPr>
          <w:rFonts w:ascii="Times New Roman" w:hAnsi="Times New Roman" w:cs="Times New Roman"/>
          <w:b/>
          <w:sz w:val="24"/>
          <w:szCs w:val="24"/>
        </w:rPr>
      </w:pPr>
      <w:proofErr w:type="gramStart"/>
      <w:r w:rsidRPr="004205DF">
        <w:rPr>
          <w:rFonts w:ascii="Times New Roman" w:hAnsi="Times New Roman" w:cs="Times New Roman"/>
          <w:b/>
          <w:sz w:val="24"/>
          <w:szCs w:val="24"/>
        </w:rPr>
        <w:t>АДМИНИСТРАЦИЯ СЕЛЬСКОГО ПОСЕЛЕНИЯ "СЕЛО СРЕДНИЕ ПАХАЧИ"</w:t>
      </w:r>
      <w:proofErr w:type="gramEnd"/>
    </w:p>
    <w:p w:rsidR="004205DF" w:rsidRPr="004205DF" w:rsidRDefault="004205DF" w:rsidP="004205DF">
      <w:pPr>
        <w:contextualSpacing/>
        <w:jc w:val="center"/>
        <w:rPr>
          <w:rFonts w:ascii="Times New Roman" w:hAnsi="Times New Roman" w:cs="Times New Roman"/>
          <w:b/>
          <w:sz w:val="24"/>
          <w:szCs w:val="24"/>
        </w:rPr>
      </w:pPr>
      <w:r w:rsidRPr="004205DF">
        <w:rPr>
          <w:rFonts w:ascii="Times New Roman" w:hAnsi="Times New Roman" w:cs="Times New Roman"/>
          <w:b/>
          <w:sz w:val="24"/>
          <w:szCs w:val="24"/>
        </w:rPr>
        <w:t xml:space="preserve">688824, </w:t>
      </w:r>
      <w:proofErr w:type="gramStart"/>
      <w:r w:rsidRPr="004205DF">
        <w:rPr>
          <w:rFonts w:ascii="Times New Roman" w:hAnsi="Times New Roman" w:cs="Times New Roman"/>
          <w:b/>
          <w:sz w:val="24"/>
          <w:szCs w:val="24"/>
        </w:rPr>
        <w:t>с</w:t>
      </w:r>
      <w:proofErr w:type="gramEnd"/>
      <w:r w:rsidRPr="004205DF">
        <w:rPr>
          <w:rFonts w:ascii="Times New Roman" w:hAnsi="Times New Roman" w:cs="Times New Roman"/>
          <w:b/>
          <w:sz w:val="24"/>
          <w:szCs w:val="24"/>
        </w:rPr>
        <w:t xml:space="preserve">. Средние </w:t>
      </w:r>
      <w:proofErr w:type="spellStart"/>
      <w:r w:rsidRPr="004205DF">
        <w:rPr>
          <w:rFonts w:ascii="Times New Roman" w:hAnsi="Times New Roman" w:cs="Times New Roman"/>
          <w:b/>
          <w:sz w:val="24"/>
          <w:szCs w:val="24"/>
        </w:rPr>
        <w:t>Пахачи</w:t>
      </w:r>
      <w:proofErr w:type="spellEnd"/>
      <w:r w:rsidRPr="004205DF">
        <w:rPr>
          <w:rFonts w:ascii="Times New Roman" w:hAnsi="Times New Roman" w:cs="Times New Roman"/>
          <w:b/>
          <w:sz w:val="24"/>
          <w:szCs w:val="24"/>
        </w:rPr>
        <w:t xml:space="preserve">, </w:t>
      </w:r>
      <w:proofErr w:type="spellStart"/>
      <w:r w:rsidRPr="004205DF">
        <w:rPr>
          <w:rFonts w:ascii="Times New Roman" w:hAnsi="Times New Roman" w:cs="Times New Roman"/>
          <w:b/>
          <w:sz w:val="24"/>
          <w:szCs w:val="24"/>
        </w:rPr>
        <w:t>Олюторский</w:t>
      </w:r>
      <w:proofErr w:type="spellEnd"/>
      <w:r w:rsidRPr="004205DF">
        <w:rPr>
          <w:rFonts w:ascii="Times New Roman" w:hAnsi="Times New Roman" w:cs="Times New Roman"/>
          <w:b/>
          <w:sz w:val="24"/>
          <w:szCs w:val="24"/>
        </w:rPr>
        <w:t xml:space="preserve"> район, Камчатский край, ул. Центральная, 44</w:t>
      </w:r>
    </w:p>
    <w:p w:rsidR="004205DF" w:rsidRPr="004205DF" w:rsidRDefault="004205DF" w:rsidP="004205DF">
      <w:pPr>
        <w:contextualSpacing/>
        <w:jc w:val="center"/>
        <w:rPr>
          <w:rFonts w:ascii="Times New Roman" w:hAnsi="Times New Roman" w:cs="Times New Roman"/>
          <w:sz w:val="24"/>
          <w:szCs w:val="24"/>
        </w:rPr>
      </w:pPr>
      <w:r w:rsidRPr="004205DF">
        <w:rPr>
          <w:rFonts w:ascii="Times New Roman" w:hAnsi="Times New Roman" w:cs="Times New Roman"/>
          <w:sz w:val="24"/>
          <w:szCs w:val="24"/>
        </w:rPr>
        <w:t>телефон (факс) 8 (415 44) 51035</w:t>
      </w:r>
    </w:p>
    <w:p w:rsidR="004205DF" w:rsidRPr="004205DF" w:rsidRDefault="004205DF" w:rsidP="004205DF">
      <w:pPr>
        <w:contextualSpacing/>
        <w:jc w:val="center"/>
        <w:rPr>
          <w:rFonts w:ascii="Times New Roman" w:hAnsi="Times New Roman" w:cs="Times New Roman"/>
          <w:sz w:val="24"/>
          <w:szCs w:val="24"/>
        </w:rPr>
      </w:pPr>
      <w:proofErr w:type="spellStart"/>
      <w:r w:rsidRPr="004205DF">
        <w:rPr>
          <w:rFonts w:ascii="Times New Roman" w:hAnsi="Times New Roman" w:cs="Times New Roman"/>
          <w:sz w:val="24"/>
          <w:szCs w:val="24"/>
        </w:rPr>
        <w:t>mail</w:t>
      </w:r>
      <w:proofErr w:type="spellEnd"/>
      <w:r w:rsidRPr="004205DF">
        <w:rPr>
          <w:rFonts w:ascii="Times New Roman" w:hAnsi="Times New Roman" w:cs="Times New Roman"/>
          <w:sz w:val="24"/>
          <w:szCs w:val="24"/>
        </w:rPr>
        <w:t xml:space="preserve">: </w:t>
      </w:r>
      <w:hyperlink r:id="rId5" w:history="1">
        <w:r w:rsidRPr="004205DF">
          <w:rPr>
            <w:rStyle w:val="a4"/>
            <w:rFonts w:ascii="Times New Roman" w:hAnsi="Times New Roman" w:cs="Times New Roman"/>
            <w:sz w:val="24"/>
            <w:szCs w:val="24"/>
          </w:rPr>
          <w:t>AdmSrPahachi@rambler.ru</w:t>
        </w:r>
      </w:hyperlink>
    </w:p>
    <w:p w:rsidR="004205DF" w:rsidRDefault="004205DF" w:rsidP="004205DF">
      <w:pPr>
        <w:spacing w:after="0" w:line="240" w:lineRule="auto"/>
        <w:jc w:val="center"/>
        <w:rPr>
          <w:rFonts w:ascii="Times New Roman" w:eastAsia="Times New Roman" w:hAnsi="Times New Roman" w:cs="Times New Roman"/>
          <w:b/>
          <w:sz w:val="24"/>
          <w:szCs w:val="24"/>
        </w:rPr>
      </w:pPr>
      <w:r w:rsidRPr="004205DF">
        <w:rPr>
          <w:rFonts w:ascii="Times New Roman" w:eastAsia="Times New Roman" w:hAnsi="Times New Roman" w:cs="Times New Roman"/>
          <w:b/>
          <w:bCs/>
          <w:sz w:val="24"/>
          <w:szCs w:val="24"/>
        </w:rPr>
        <w:br/>
      </w:r>
      <w:r w:rsidRPr="004205DF">
        <w:rPr>
          <w:rFonts w:ascii="Times New Roman" w:eastAsia="Times New Roman" w:hAnsi="Times New Roman" w:cs="Times New Roman"/>
          <w:b/>
          <w:bCs/>
          <w:sz w:val="24"/>
          <w:szCs w:val="24"/>
        </w:rPr>
        <w:br/>
      </w:r>
      <w:r w:rsidRPr="004205DF">
        <w:rPr>
          <w:rFonts w:ascii="Times New Roman" w:eastAsia="Times New Roman" w:hAnsi="Times New Roman" w:cs="Times New Roman"/>
          <w:b/>
          <w:sz w:val="24"/>
          <w:szCs w:val="24"/>
        </w:rPr>
        <w:t>ПОСТАНОВЛЕНИЕ</w:t>
      </w:r>
    </w:p>
    <w:p w:rsidR="004205DF" w:rsidRPr="004205DF" w:rsidRDefault="004205DF" w:rsidP="004205D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№25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11.11.2024г.</w:t>
      </w:r>
    </w:p>
    <w:p w:rsidR="00956B35" w:rsidRPr="004205DF" w:rsidRDefault="00956B35" w:rsidP="00956B35">
      <w:pPr>
        <w:spacing w:after="0" w:line="240" w:lineRule="auto"/>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4205DF" w:rsidP="004205DF">
      <w:pPr>
        <w:spacing w:after="0" w:line="240" w:lineRule="auto"/>
        <w:ind w:right="425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00956B35" w:rsidRPr="004205DF">
        <w:rPr>
          <w:rFonts w:ascii="Times New Roman" w:eastAsia="Times New Roman" w:hAnsi="Times New Roman" w:cs="Times New Roman"/>
          <w:b/>
          <w:bCs/>
          <w:color w:val="000000"/>
          <w:sz w:val="24"/>
          <w:szCs w:val="24"/>
        </w:rPr>
        <w:t xml:space="preserve">Об организации сбора и определении мест первичного сбора и временного размещения ртутьсодержащих ламп на территории </w:t>
      </w:r>
      <w:r>
        <w:rPr>
          <w:rFonts w:ascii="Times New Roman" w:eastAsia="Times New Roman" w:hAnsi="Times New Roman" w:cs="Times New Roman"/>
          <w:b/>
          <w:bCs/>
          <w:color w:val="000000"/>
          <w:sz w:val="24"/>
          <w:szCs w:val="24"/>
        </w:rPr>
        <w:t xml:space="preserve">муниципального образования - </w:t>
      </w:r>
      <w:r w:rsidR="00956B35" w:rsidRPr="004205DF">
        <w:rPr>
          <w:rFonts w:ascii="Times New Roman" w:eastAsia="Times New Roman" w:hAnsi="Times New Roman" w:cs="Times New Roman"/>
          <w:b/>
          <w:bCs/>
          <w:color w:val="000000"/>
          <w:sz w:val="24"/>
          <w:szCs w:val="24"/>
        </w:rPr>
        <w:t>сельско</w:t>
      </w:r>
      <w:r>
        <w:rPr>
          <w:rFonts w:ascii="Times New Roman" w:eastAsia="Times New Roman" w:hAnsi="Times New Roman" w:cs="Times New Roman"/>
          <w:b/>
          <w:bCs/>
          <w:color w:val="000000"/>
          <w:sz w:val="24"/>
          <w:szCs w:val="24"/>
        </w:rPr>
        <w:t>е</w:t>
      </w:r>
      <w:r w:rsidR="00956B35" w:rsidRPr="004205DF">
        <w:rPr>
          <w:rFonts w:ascii="Times New Roman" w:eastAsia="Times New Roman" w:hAnsi="Times New Roman" w:cs="Times New Roman"/>
          <w:b/>
          <w:bCs/>
          <w:color w:val="000000"/>
          <w:sz w:val="24"/>
          <w:szCs w:val="24"/>
        </w:rPr>
        <w:t> поселени</w:t>
      </w:r>
      <w:r>
        <w:rPr>
          <w:rFonts w:ascii="Times New Roman" w:eastAsia="Times New Roman" w:hAnsi="Times New Roman" w:cs="Times New Roman"/>
          <w:b/>
          <w:bCs/>
          <w:color w:val="000000"/>
          <w:sz w:val="24"/>
          <w:szCs w:val="24"/>
        </w:rPr>
        <w:t>е</w:t>
      </w:r>
      <w:r w:rsidR="00956B35" w:rsidRPr="004205DF">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село Средние </w:t>
      </w:r>
      <w:proofErr w:type="spellStart"/>
      <w:r>
        <w:rPr>
          <w:rFonts w:ascii="Times New Roman" w:eastAsia="Times New Roman" w:hAnsi="Times New Roman" w:cs="Times New Roman"/>
          <w:b/>
          <w:bCs/>
          <w:color w:val="000000"/>
          <w:sz w:val="24"/>
          <w:szCs w:val="24"/>
        </w:rPr>
        <w:t>Пахачи</w:t>
      </w:r>
      <w:proofErr w:type="spellEnd"/>
      <w:r>
        <w:rPr>
          <w:rFonts w:ascii="Times New Roman" w:eastAsia="Times New Roman" w:hAnsi="Times New Roman" w:cs="Times New Roman"/>
          <w:b/>
          <w:bCs/>
          <w:color w:val="000000"/>
          <w:sz w:val="24"/>
          <w:szCs w:val="24"/>
        </w:rPr>
        <w:t>»</w:t>
      </w:r>
    </w:p>
    <w:p w:rsidR="00956B35" w:rsidRPr="004205DF" w:rsidRDefault="00956B35" w:rsidP="00956B35">
      <w:pPr>
        <w:spacing w:after="0" w:line="240" w:lineRule="auto"/>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sidRPr="004205DF">
        <w:rPr>
          <w:rFonts w:ascii="Times New Roman" w:eastAsia="Times New Roman" w:hAnsi="Times New Roman" w:cs="Times New Roman"/>
          <w:color w:val="000000"/>
          <w:sz w:val="24"/>
          <w:szCs w:val="24"/>
        </w:rPr>
        <w:t>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 2314 от 28.12.2020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w:t>
      </w:r>
      <w:proofErr w:type="gramEnd"/>
      <w:r w:rsidRPr="004205DF">
        <w:rPr>
          <w:rFonts w:ascii="Times New Roman" w:eastAsia="Times New Roman" w:hAnsi="Times New Roman" w:cs="Times New Roman"/>
          <w:color w:val="000000"/>
          <w:sz w:val="24"/>
          <w:szCs w:val="24"/>
        </w:rPr>
        <w:t xml:space="preserve"> </w:t>
      </w:r>
      <w:proofErr w:type="gramStart"/>
      <w:r w:rsidRPr="004205DF">
        <w:rPr>
          <w:rFonts w:ascii="Times New Roman" w:eastAsia="Times New Roman" w:hAnsi="Times New Roman" w:cs="Times New Roman"/>
          <w:color w:val="000000"/>
          <w:sz w:val="24"/>
          <w:szCs w:val="24"/>
        </w:rPr>
        <w:t>среде", руководствуясь</w:t>
      </w:r>
      <w:r w:rsidR="004205DF">
        <w:rPr>
          <w:rFonts w:ascii="Times New Roman" w:eastAsia="Times New Roman" w:hAnsi="Times New Roman" w:cs="Times New Roman"/>
          <w:color w:val="000000"/>
          <w:sz w:val="24"/>
          <w:szCs w:val="24"/>
        </w:rPr>
        <w:t xml:space="preserve"> </w:t>
      </w:r>
      <w:r w:rsidRPr="004205DF">
        <w:rPr>
          <w:rFonts w:ascii="Times New Roman" w:eastAsia="Times New Roman" w:hAnsi="Times New Roman" w:cs="Times New Roman"/>
          <w:color w:val="000000"/>
          <w:sz w:val="24"/>
          <w:szCs w:val="24"/>
        </w:rPr>
        <w:t xml:space="preserve">Уставом сельского поселения </w:t>
      </w:r>
      <w:r w:rsidR="004205DF">
        <w:rPr>
          <w:rFonts w:ascii="Times New Roman" w:eastAsia="Times New Roman" w:hAnsi="Times New Roman" w:cs="Times New Roman"/>
          <w:color w:val="000000"/>
          <w:sz w:val="24"/>
          <w:szCs w:val="24"/>
        </w:rPr>
        <w:t xml:space="preserve">«село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 xml:space="preserve">,    </w:t>
      </w:r>
      <w:r w:rsidR="004205DF">
        <w:rPr>
          <w:rFonts w:ascii="Times New Roman" w:eastAsia="Times New Roman" w:hAnsi="Times New Roman" w:cs="Times New Roman"/>
          <w:color w:val="000000"/>
          <w:sz w:val="24"/>
          <w:szCs w:val="24"/>
        </w:rPr>
        <w:t>а</w:t>
      </w:r>
      <w:r w:rsidRPr="004205DF">
        <w:rPr>
          <w:rFonts w:ascii="Times New Roman" w:eastAsia="Times New Roman" w:hAnsi="Times New Roman" w:cs="Times New Roman"/>
          <w:color w:val="000000"/>
          <w:sz w:val="24"/>
          <w:szCs w:val="24"/>
        </w:rPr>
        <w:t>дминистрация сельского поселени</w:t>
      </w:r>
      <w:r w:rsidR="004205DF">
        <w:rPr>
          <w:rFonts w:ascii="Times New Roman" w:eastAsia="Times New Roman" w:hAnsi="Times New Roman" w:cs="Times New Roman"/>
          <w:color w:val="000000"/>
          <w:sz w:val="24"/>
          <w:szCs w:val="24"/>
        </w:rPr>
        <w:t>я</w:t>
      </w:r>
      <w:r w:rsidRPr="004205DF">
        <w:rPr>
          <w:rFonts w:ascii="Times New Roman" w:eastAsia="Times New Roman" w:hAnsi="Times New Roman" w:cs="Times New Roman"/>
          <w:color w:val="000000"/>
          <w:sz w:val="24"/>
          <w:szCs w:val="24"/>
        </w:rPr>
        <w:t xml:space="preserve"> </w:t>
      </w:r>
      <w:r w:rsidR="004205DF">
        <w:rPr>
          <w:rFonts w:ascii="Times New Roman" w:eastAsia="Times New Roman" w:hAnsi="Times New Roman" w:cs="Times New Roman"/>
          <w:color w:val="000000"/>
          <w:sz w:val="24"/>
          <w:szCs w:val="24"/>
        </w:rPr>
        <w:t xml:space="preserve">«село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proofErr w:type="gramEnd"/>
    </w:p>
    <w:p w:rsidR="00956B35" w:rsidRPr="004205DF" w:rsidRDefault="00956B35" w:rsidP="00956B35">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956B35">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ПОСТАНОВЛЯЕТ:</w:t>
      </w:r>
    </w:p>
    <w:p w:rsidR="00956B35" w:rsidRPr="004205DF" w:rsidRDefault="00956B35" w:rsidP="00956B35">
      <w:pPr>
        <w:spacing w:after="0" w:line="240" w:lineRule="auto"/>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1. Утвердить Порядок организации сбора отработанных ртутьсодержащих ламп на территории </w:t>
      </w:r>
      <w:r w:rsidR="004205DF">
        <w:rPr>
          <w:rFonts w:ascii="Times New Roman" w:eastAsia="Times New Roman" w:hAnsi="Times New Roman" w:cs="Times New Roman"/>
          <w:color w:val="000000"/>
          <w:sz w:val="24"/>
          <w:szCs w:val="24"/>
        </w:rPr>
        <w:t xml:space="preserve">муниципального образования – сельское поселение «село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 xml:space="preserve"> </w:t>
      </w:r>
      <w:r w:rsidR="00284A59">
        <w:rPr>
          <w:rFonts w:ascii="Times New Roman" w:eastAsia="Times New Roman" w:hAnsi="Times New Roman" w:cs="Times New Roman"/>
          <w:color w:val="000000"/>
          <w:sz w:val="24"/>
          <w:szCs w:val="24"/>
        </w:rPr>
        <w:t>(П</w:t>
      </w:r>
      <w:r w:rsidRPr="004205DF">
        <w:rPr>
          <w:rFonts w:ascii="Times New Roman" w:eastAsia="Times New Roman" w:hAnsi="Times New Roman" w:cs="Times New Roman"/>
          <w:color w:val="000000"/>
          <w:sz w:val="24"/>
          <w:szCs w:val="24"/>
        </w:rPr>
        <w:t>риложени</w:t>
      </w:r>
      <w:r w:rsidR="00284A59">
        <w:rPr>
          <w:rFonts w:ascii="Times New Roman" w:eastAsia="Times New Roman" w:hAnsi="Times New Roman" w:cs="Times New Roman"/>
          <w:color w:val="000000"/>
          <w:sz w:val="24"/>
          <w:szCs w:val="24"/>
        </w:rPr>
        <w:t>е</w:t>
      </w:r>
      <w:r w:rsidRPr="004205DF">
        <w:rPr>
          <w:rFonts w:ascii="Times New Roman" w:eastAsia="Times New Roman" w:hAnsi="Times New Roman" w:cs="Times New Roman"/>
          <w:color w:val="000000"/>
          <w:sz w:val="24"/>
          <w:szCs w:val="24"/>
        </w:rPr>
        <w:t xml:space="preserve"> </w:t>
      </w:r>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1</w:t>
      </w:r>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3. Определить местом первичного сбора отработанных ртутьсодержащих ламп - здание администрации сельского поселения </w:t>
      </w:r>
      <w:r w:rsidR="004205DF">
        <w:rPr>
          <w:rFonts w:ascii="Times New Roman" w:eastAsia="Times New Roman" w:hAnsi="Times New Roman" w:cs="Times New Roman"/>
          <w:color w:val="000000"/>
          <w:sz w:val="24"/>
          <w:szCs w:val="24"/>
        </w:rPr>
        <w:t xml:space="preserve">«село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 xml:space="preserve"> по адресу: </w:t>
      </w:r>
      <w:proofErr w:type="gramStart"/>
      <w:r w:rsidRPr="004205DF">
        <w:rPr>
          <w:rFonts w:ascii="Times New Roman" w:eastAsia="Times New Roman" w:hAnsi="Times New Roman" w:cs="Times New Roman"/>
          <w:color w:val="000000"/>
          <w:sz w:val="24"/>
          <w:szCs w:val="24"/>
        </w:rPr>
        <w:t>с</w:t>
      </w:r>
      <w:proofErr w:type="gramEnd"/>
      <w:r w:rsidRPr="004205DF">
        <w:rPr>
          <w:rFonts w:ascii="Times New Roman" w:eastAsia="Times New Roman" w:hAnsi="Times New Roman" w:cs="Times New Roman"/>
          <w:color w:val="000000"/>
          <w:sz w:val="24"/>
          <w:szCs w:val="24"/>
        </w:rPr>
        <w:t xml:space="preserve">. </w:t>
      </w:r>
      <w:r w:rsidR="004205DF">
        <w:rPr>
          <w:rFonts w:ascii="Times New Roman" w:eastAsia="Times New Roman" w:hAnsi="Times New Roman" w:cs="Times New Roman"/>
          <w:color w:val="000000"/>
          <w:sz w:val="24"/>
          <w:szCs w:val="24"/>
        </w:rPr>
        <w:t xml:space="preserve">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 ул. Центральная дом 44</w:t>
      </w:r>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4. </w:t>
      </w:r>
      <w:r w:rsidRPr="004205DF">
        <w:rPr>
          <w:rFonts w:ascii="Times New Roman" w:eastAsia="Times New Roman" w:hAnsi="Times New Roman" w:cs="Times New Roman"/>
          <w:color w:val="000000"/>
          <w:sz w:val="24"/>
          <w:szCs w:val="24"/>
        </w:rPr>
        <w:t>Утвердить график работы места сбора отработанных ртутьсодержащих ламп для потребителей </w:t>
      </w:r>
      <w:r w:rsidRPr="004205DF">
        <w:rPr>
          <w:rFonts w:ascii="Times New Roman" w:eastAsia="Times New Roman" w:hAnsi="Times New Roman" w:cs="Times New Roman"/>
          <w:color w:val="000000"/>
          <w:sz w:val="24"/>
          <w:szCs w:val="24"/>
          <w:shd w:val="clear" w:color="auto" w:fill="FFFFFF"/>
        </w:rPr>
        <w:t>ртутьсодержащих ламп, указанных в п.3. настоящего постановления </w:t>
      </w:r>
      <w:r w:rsidRPr="004205DF">
        <w:rPr>
          <w:rFonts w:ascii="Times New Roman" w:eastAsia="Times New Roman" w:hAnsi="Times New Roman" w:cs="Times New Roman"/>
          <w:color w:val="000000"/>
          <w:sz w:val="24"/>
          <w:szCs w:val="24"/>
        </w:rPr>
        <w:t xml:space="preserve">- </w:t>
      </w:r>
      <w:r w:rsidR="00284A59">
        <w:rPr>
          <w:rFonts w:ascii="Times New Roman" w:eastAsia="Times New Roman" w:hAnsi="Times New Roman" w:cs="Times New Roman"/>
          <w:color w:val="000000"/>
          <w:sz w:val="24"/>
          <w:szCs w:val="24"/>
        </w:rPr>
        <w:t>первый</w:t>
      </w:r>
      <w:r w:rsidRPr="004205DF">
        <w:rPr>
          <w:rFonts w:ascii="Times New Roman" w:eastAsia="Times New Roman" w:hAnsi="Times New Roman" w:cs="Times New Roman"/>
          <w:color w:val="000000"/>
          <w:sz w:val="24"/>
          <w:szCs w:val="24"/>
        </w:rPr>
        <w:t xml:space="preserve"> понедельник каждого месяца с 0</w:t>
      </w:r>
      <w:r w:rsidR="00284A59">
        <w:rPr>
          <w:rFonts w:ascii="Times New Roman" w:eastAsia="Times New Roman" w:hAnsi="Times New Roman" w:cs="Times New Roman"/>
          <w:color w:val="000000"/>
          <w:sz w:val="24"/>
          <w:szCs w:val="24"/>
        </w:rPr>
        <w:t>8</w:t>
      </w:r>
      <w:r w:rsidRPr="004205DF">
        <w:rPr>
          <w:rFonts w:ascii="Times New Roman" w:eastAsia="Times New Roman" w:hAnsi="Times New Roman" w:cs="Times New Roman"/>
          <w:color w:val="000000"/>
          <w:sz w:val="24"/>
          <w:szCs w:val="24"/>
        </w:rPr>
        <w:t>:</w:t>
      </w:r>
      <w:r w:rsidR="00284A59">
        <w:rPr>
          <w:rFonts w:ascii="Times New Roman" w:eastAsia="Times New Roman" w:hAnsi="Times New Roman" w:cs="Times New Roman"/>
          <w:color w:val="000000"/>
          <w:sz w:val="24"/>
          <w:szCs w:val="24"/>
        </w:rPr>
        <w:t>3</w:t>
      </w:r>
      <w:r w:rsidRPr="004205DF">
        <w:rPr>
          <w:rFonts w:ascii="Times New Roman" w:eastAsia="Times New Roman" w:hAnsi="Times New Roman" w:cs="Times New Roman"/>
          <w:color w:val="000000"/>
          <w:sz w:val="24"/>
          <w:szCs w:val="24"/>
        </w:rPr>
        <w:t>0 до 1</w:t>
      </w:r>
      <w:r w:rsidR="00284A59">
        <w:rPr>
          <w:rFonts w:ascii="Times New Roman" w:eastAsia="Times New Roman" w:hAnsi="Times New Roman" w:cs="Times New Roman"/>
          <w:color w:val="000000"/>
          <w:sz w:val="24"/>
          <w:szCs w:val="24"/>
        </w:rPr>
        <w:t>2</w:t>
      </w:r>
      <w:r w:rsidRPr="004205DF">
        <w:rPr>
          <w:rFonts w:ascii="Times New Roman" w:eastAsia="Times New Roman" w:hAnsi="Times New Roman" w:cs="Times New Roman"/>
          <w:color w:val="000000"/>
          <w:sz w:val="24"/>
          <w:szCs w:val="24"/>
        </w:rPr>
        <w:t>:</w:t>
      </w:r>
      <w:r w:rsidR="00284A59">
        <w:rPr>
          <w:rFonts w:ascii="Times New Roman" w:eastAsia="Times New Roman" w:hAnsi="Times New Roman" w:cs="Times New Roman"/>
          <w:color w:val="000000"/>
          <w:sz w:val="24"/>
          <w:szCs w:val="24"/>
        </w:rPr>
        <w:t>3</w:t>
      </w:r>
      <w:r w:rsidRPr="004205DF">
        <w:rPr>
          <w:rFonts w:ascii="Times New Roman" w:eastAsia="Times New Roman" w:hAnsi="Times New Roman" w:cs="Times New Roman"/>
          <w:color w:val="000000"/>
          <w:sz w:val="24"/>
          <w:szCs w:val="24"/>
        </w:rPr>
        <w:t>0.</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5. Рекомендовать </w:t>
      </w:r>
      <w:r w:rsidRPr="004205DF">
        <w:rPr>
          <w:rFonts w:ascii="Times New Roman" w:eastAsia="Times New Roman" w:hAnsi="Times New Roman" w:cs="Times New Roman"/>
          <w:color w:val="000000"/>
          <w:sz w:val="24"/>
          <w:szCs w:val="24"/>
        </w:rPr>
        <w:t>руководителям предприятий, организаций, учреждений всех форм собственности, индивидуальным предпринимателям, осуществляющим обращение с ртутьсодержащими отходами, руководствоваться Порядком, утвержденным настоящим постановлением согласно приложению.</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6. </w:t>
      </w:r>
      <w:r w:rsidRPr="004205DF">
        <w:rPr>
          <w:rFonts w:ascii="Times New Roman" w:eastAsia="Times New Roman" w:hAnsi="Times New Roman" w:cs="Times New Roman"/>
          <w:color w:val="000000"/>
          <w:sz w:val="24"/>
          <w:szCs w:val="24"/>
        </w:rPr>
        <w:t>Назначить ответственным лицом за организацию первичного сбора отработанных ртутьсодержащих ламп от потребителей </w:t>
      </w:r>
      <w:r w:rsidRPr="004205DF">
        <w:rPr>
          <w:rFonts w:ascii="Times New Roman" w:eastAsia="Times New Roman" w:hAnsi="Times New Roman" w:cs="Times New Roman"/>
          <w:color w:val="000000"/>
          <w:sz w:val="24"/>
          <w:szCs w:val="24"/>
          <w:shd w:val="clear" w:color="auto" w:fill="FFFFFF"/>
        </w:rPr>
        <w:t>ртутьсодержащих ламп, указанных в п.3. настоящего постановления </w:t>
      </w:r>
      <w:r w:rsidRPr="004205DF">
        <w:rPr>
          <w:rFonts w:ascii="Times New Roman" w:eastAsia="Times New Roman" w:hAnsi="Times New Roman" w:cs="Times New Roman"/>
          <w:color w:val="000000"/>
          <w:sz w:val="24"/>
          <w:szCs w:val="24"/>
        </w:rPr>
        <w:t xml:space="preserve">– </w:t>
      </w:r>
      <w:r w:rsidR="004205DF">
        <w:rPr>
          <w:rFonts w:ascii="Times New Roman" w:eastAsia="Times New Roman" w:hAnsi="Times New Roman" w:cs="Times New Roman"/>
          <w:color w:val="000000"/>
          <w:sz w:val="24"/>
          <w:szCs w:val="24"/>
        </w:rPr>
        <w:t>Главу</w:t>
      </w:r>
      <w:r w:rsidRPr="004205DF">
        <w:rPr>
          <w:rFonts w:ascii="Times New Roman" w:eastAsia="Times New Roman" w:hAnsi="Times New Roman" w:cs="Times New Roman"/>
          <w:color w:val="000000"/>
          <w:sz w:val="24"/>
          <w:szCs w:val="24"/>
        </w:rPr>
        <w:t xml:space="preserve"> администрации сельского поселения </w:t>
      </w:r>
      <w:r w:rsidR="004205DF">
        <w:rPr>
          <w:rFonts w:ascii="Times New Roman" w:eastAsia="Times New Roman" w:hAnsi="Times New Roman" w:cs="Times New Roman"/>
          <w:color w:val="000000"/>
          <w:sz w:val="24"/>
          <w:szCs w:val="24"/>
        </w:rPr>
        <w:t xml:space="preserve">«село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7. Утвердить инструкцию по содержанию, сбору и хранению ртутьсодержащих ламп согласно приложению 2.</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8. Обеспечить информирование населения сельского поселения</w:t>
      </w:r>
      <w:r w:rsidR="004205DF">
        <w:rPr>
          <w:rFonts w:ascii="Times New Roman" w:eastAsia="Times New Roman" w:hAnsi="Times New Roman" w:cs="Times New Roman"/>
          <w:color w:val="000000"/>
          <w:sz w:val="24"/>
          <w:szCs w:val="24"/>
        </w:rPr>
        <w:t xml:space="preserve"> «село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 xml:space="preserve"> о правилах безопасного сбора и передачи на хранение отработанных ртутьсодержащих </w:t>
      </w:r>
      <w:r w:rsidRPr="004205DF">
        <w:rPr>
          <w:rFonts w:ascii="Times New Roman" w:eastAsia="Times New Roman" w:hAnsi="Times New Roman" w:cs="Times New Roman"/>
          <w:color w:val="000000"/>
          <w:sz w:val="24"/>
          <w:szCs w:val="24"/>
        </w:rPr>
        <w:lastRenderedPageBreak/>
        <w:t>ламп, месте первичного сбора отработанных ртутьсодержащих ламп, график работы места сбора отработанных ртутьсодержащих ламп путем размещения информации на информационных стендах поселения, официальном сайте администрации</w:t>
      </w:r>
      <w:r w:rsidR="004205DF">
        <w:rPr>
          <w:rFonts w:ascii="Times New Roman" w:eastAsia="Times New Roman" w:hAnsi="Times New Roman" w:cs="Times New Roman"/>
          <w:color w:val="000000"/>
          <w:sz w:val="24"/>
          <w:szCs w:val="24"/>
        </w:rPr>
        <w:t>.</w:t>
      </w:r>
    </w:p>
    <w:p w:rsidR="004205DF" w:rsidRPr="004205DF" w:rsidRDefault="00956B35" w:rsidP="004205DF">
      <w:pPr>
        <w:spacing w:after="0" w:line="240" w:lineRule="auto"/>
        <w:jc w:val="both"/>
        <w:rPr>
          <w:rFonts w:ascii="Times New Roman" w:hAnsi="Times New Roman" w:cs="Times New Roman"/>
          <w:sz w:val="24"/>
          <w:szCs w:val="24"/>
        </w:rPr>
      </w:pPr>
      <w:r w:rsidRPr="004205DF">
        <w:rPr>
          <w:rFonts w:ascii="Times New Roman" w:eastAsia="Times New Roman" w:hAnsi="Times New Roman" w:cs="Times New Roman"/>
          <w:color w:val="000000"/>
          <w:sz w:val="24"/>
          <w:szCs w:val="24"/>
        </w:rPr>
        <w:t>9.</w:t>
      </w:r>
      <w:r w:rsidR="004205DF" w:rsidRPr="004205DF">
        <w:t xml:space="preserve"> </w:t>
      </w:r>
      <w:r w:rsidR="004205DF" w:rsidRPr="004205DF">
        <w:rPr>
          <w:rFonts w:ascii="Times New Roman" w:hAnsi="Times New Roman" w:cs="Times New Roman"/>
          <w:sz w:val="24"/>
          <w:szCs w:val="24"/>
        </w:rPr>
        <w:t xml:space="preserve">Настоящее постановление вступает в силу со дня обнародования на информационном стенде по адресу ул. </w:t>
      </w:r>
      <w:proofErr w:type="gramStart"/>
      <w:r w:rsidR="004205DF" w:rsidRPr="004205DF">
        <w:rPr>
          <w:rFonts w:ascii="Times New Roman" w:hAnsi="Times New Roman" w:cs="Times New Roman"/>
          <w:sz w:val="24"/>
          <w:szCs w:val="24"/>
        </w:rPr>
        <w:t>Центральная</w:t>
      </w:r>
      <w:proofErr w:type="gramEnd"/>
      <w:r w:rsidR="004205DF" w:rsidRPr="004205DF">
        <w:rPr>
          <w:rFonts w:ascii="Times New Roman" w:hAnsi="Times New Roman" w:cs="Times New Roman"/>
          <w:sz w:val="24"/>
          <w:szCs w:val="24"/>
        </w:rPr>
        <w:t xml:space="preserve">, д. 44, а также  в сети Интернет на официальном  сайте сельского поселения «село Средние </w:t>
      </w:r>
      <w:proofErr w:type="spellStart"/>
      <w:r w:rsidR="004205DF" w:rsidRPr="004205DF">
        <w:rPr>
          <w:rFonts w:ascii="Times New Roman" w:hAnsi="Times New Roman" w:cs="Times New Roman"/>
          <w:sz w:val="24"/>
          <w:szCs w:val="24"/>
        </w:rPr>
        <w:t>Пахачи</w:t>
      </w:r>
      <w:proofErr w:type="spellEnd"/>
      <w:r w:rsidR="004205DF" w:rsidRPr="004205DF">
        <w:rPr>
          <w:rFonts w:ascii="Times New Roman" w:hAnsi="Times New Roman" w:cs="Times New Roman"/>
          <w:sz w:val="24"/>
          <w:szCs w:val="24"/>
        </w:rPr>
        <w:t xml:space="preserve">» </w:t>
      </w:r>
      <w:proofErr w:type="spellStart"/>
      <w:r w:rsidR="004205DF" w:rsidRPr="004205DF">
        <w:rPr>
          <w:rFonts w:ascii="Times New Roman" w:hAnsi="Times New Roman" w:cs="Times New Roman"/>
          <w:sz w:val="24"/>
          <w:szCs w:val="24"/>
        </w:rPr>
        <w:t>средниепахачи.рф</w:t>
      </w:r>
      <w:proofErr w:type="spellEnd"/>
      <w:r w:rsidR="004205DF" w:rsidRPr="004205DF">
        <w:rPr>
          <w:rFonts w:ascii="Times New Roman" w:hAnsi="Times New Roman" w:cs="Times New Roman"/>
          <w:sz w:val="24"/>
          <w:szCs w:val="24"/>
        </w:rPr>
        <w:t>.</w:t>
      </w:r>
    </w:p>
    <w:p w:rsidR="004205DF" w:rsidRPr="004205DF" w:rsidRDefault="004205DF" w:rsidP="004205DF">
      <w:pPr>
        <w:spacing w:after="0" w:line="240" w:lineRule="auto"/>
        <w:jc w:val="both"/>
        <w:rPr>
          <w:rFonts w:ascii="Times New Roman" w:hAnsi="Times New Roman" w:cs="Times New Roman"/>
          <w:sz w:val="24"/>
          <w:szCs w:val="24"/>
        </w:rPr>
      </w:pPr>
      <w:r w:rsidRPr="004205DF">
        <w:rPr>
          <w:rFonts w:ascii="Times New Roman" w:hAnsi="Times New Roman" w:cs="Times New Roman"/>
          <w:sz w:val="24"/>
          <w:szCs w:val="24"/>
        </w:rPr>
        <w:t xml:space="preserve">10. </w:t>
      </w:r>
      <w:proofErr w:type="gramStart"/>
      <w:r w:rsidRPr="004205DF">
        <w:rPr>
          <w:rFonts w:ascii="Times New Roman" w:hAnsi="Times New Roman" w:cs="Times New Roman"/>
          <w:sz w:val="24"/>
          <w:szCs w:val="24"/>
        </w:rPr>
        <w:t>Контроль за</w:t>
      </w:r>
      <w:proofErr w:type="gramEnd"/>
      <w:r w:rsidRPr="004205DF">
        <w:rPr>
          <w:rFonts w:ascii="Times New Roman" w:hAnsi="Times New Roman" w:cs="Times New Roman"/>
          <w:sz w:val="24"/>
          <w:szCs w:val="24"/>
        </w:rPr>
        <w:t xml:space="preserve"> настоящим постановлением оставляю за собой.       </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Глава сельского поселения </w:t>
      </w:r>
    </w:p>
    <w:p w:rsidR="00956B35" w:rsidRPr="004205DF" w:rsidRDefault="004205DF" w:rsidP="004205D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«село </w:t>
      </w:r>
      <w:proofErr w:type="gramStart"/>
      <w:r>
        <w:rPr>
          <w:rFonts w:ascii="Times New Roman" w:eastAsia="Times New Roman" w:hAnsi="Times New Roman" w:cs="Times New Roman"/>
          <w:color w:val="000000"/>
          <w:sz w:val="24"/>
          <w:szCs w:val="24"/>
        </w:rPr>
        <w:t>Средние</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Пахачи</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956B35" w:rsidRPr="004205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И.А. </w:t>
      </w:r>
      <w:proofErr w:type="spellStart"/>
      <w:r>
        <w:rPr>
          <w:rFonts w:ascii="Times New Roman" w:eastAsia="Times New Roman" w:hAnsi="Times New Roman" w:cs="Times New Roman"/>
          <w:color w:val="000000"/>
          <w:sz w:val="24"/>
          <w:szCs w:val="24"/>
        </w:rPr>
        <w:t>Феденко</w:t>
      </w:r>
      <w:proofErr w:type="spellEnd"/>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4205DF" w:rsidRDefault="004205DF"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284A59" w:rsidRDefault="00284A59" w:rsidP="004205DF">
      <w:pPr>
        <w:spacing w:after="0" w:line="240" w:lineRule="auto"/>
        <w:jc w:val="right"/>
        <w:rPr>
          <w:rFonts w:ascii="Times New Roman" w:eastAsia="Times New Roman" w:hAnsi="Times New Roman" w:cs="Times New Roman"/>
          <w:color w:val="000000"/>
          <w:sz w:val="24"/>
          <w:szCs w:val="24"/>
        </w:rPr>
      </w:pPr>
    </w:p>
    <w:p w:rsidR="00956B35" w:rsidRPr="004205DF" w:rsidRDefault="00956B35" w:rsidP="004205DF">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lastRenderedPageBreak/>
        <w:t>Приложение № 1</w:t>
      </w:r>
    </w:p>
    <w:p w:rsidR="00956B35" w:rsidRPr="004205DF" w:rsidRDefault="00956B35" w:rsidP="004205DF">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к постановлению администрации</w:t>
      </w:r>
    </w:p>
    <w:p w:rsidR="00956B35" w:rsidRPr="004205DF" w:rsidRDefault="00956B35" w:rsidP="004205DF">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сельского поселения </w:t>
      </w:r>
      <w:r w:rsidR="004205DF">
        <w:rPr>
          <w:rFonts w:ascii="Times New Roman" w:eastAsia="Times New Roman" w:hAnsi="Times New Roman" w:cs="Times New Roman"/>
          <w:color w:val="000000"/>
          <w:sz w:val="24"/>
          <w:szCs w:val="24"/>
        </w:rPr>
        <w:t xml:space="preserve">«село Средние </w:t>
      </w:r>
      <w:proofErr w:type="spellStart"/>
      <w:r w:rsidR="004205DF">
        <w:rPr>
          <w:rFonts w:ascii="Times New Roman" w:eastAsia="Times New Roman" w:hAnsi="Times New Roman" w:cs="Times New Roman"/>
          <w:color w:val="000000"/>
          <w:sz w:val="24"/>
          <w:szCs w:val="24"/>
        </w:rPr>
        <w:t>Пахачи</w:t>
      </w:r>
      <w:proofErr w:type="spellEnd"/>
      <w:r w:rsidR="004205DF">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 xml:space="preserve"> от 1</w:t>
      </w:r>
      <w:r w:rsidR="004205DF">
        <w:rPr>
          <w:rFonts w:ascii="Times New Roman" w:eastAsia="Times New Roman" w:hAnsi="Times New Roman" w:cs="Times New Roman"/>
          <w:color w:val="000000"/>
          <w:sz w:val="24"/>
          <w:szCs w:val="24"/>
        </w:rPr>
        <w:t>1</w:t>
      </w:r>
      <w:r w:rsidRPr="004205DF">
        <w:rPr>
          <w:rFonts w:ascii="Times New Roman" w:eastAsia="Times New Roman" w:hAnsi="Times New Roman" w:cs="Times New Roman"/>
          <w:color w:val="000000"/>
          <w:sz w:val="24"/>
          <w:szCs w:val="24"/>
        </w:rPr>
        <w:t>.</w:t>
      </w:r>
      <w:r w:rsidR="004205DF">
        <w:rPr>
          <w:rFonts w:ascii="Times New Roman" w:eastAsia="Times New Roman" w:hAnsi="Times New Roman" w:cs="Times New Roman"/>
          <w:color w:val="000000"/>
          <w:sz w:val="24"/>
          <w:szCs w:val="24"/>
        </w:rPr>
        <w:t>11</w:t>
      </w:r>
      <w:r w:rsidRPr="004205DF">
        <w:rPr>
          <w:rFonts w:ascii="Times New Roman" w:eastAsia="Times New Roman" w:hAnsi="Times New Roman" w:cs="Times New Roman"/>
          <w:color w:val="000000"/>
          <w:sz w:val="24"/>
          <w:szCs w:val="24"/>
        </w:rPr>
        <w:t>.202</w:t>
      </w:r>
      <w:r w:rsidR="004205DF">
        <w:rPr>
          <w:rFonts w:ascii="Times New Roman" w:eastAsia="Times New Roman" w:hAnsi="Times New Roman" w:cs="Times New Roman"/>
          <w:color w:val="000000"/>
          <w:sz w:val="24"/>
          <w:szCs w:val="24"/>
        </w:rPr>
        <w:t>4</w:t>
      </w:r>
      <w:r w:rsidRPr="004205DF">
        <w:rPr>
          <w:rFonts w:ascii="Times New Roman" w:eastAsia="Times New Roman" w:hAnsi="Times New Roman" w:cs="Times New Roman"/>
          <w:color w:val="000000"/>
          <w:sz w:val="24"/>
          <w:szCs w:val="24"/>
        </w:rPr>
        <w:t xml:space="preserve">г. № </w:t>
      </w:r>
      <w:r w:rsidR="004205DF">
        <w:rPr>
          <w:rFonts w:ascii="Times New Roman" w:eastAsia="Times New Roman" w:hAnsi="Times New Roman" w:cs="Times New Roman"/>
          <w:color w:val="000000"/>
          <w:sz w:val="24"/>
          <w:szCs w:val="24"/>
        </w:rPr>
        <w:t>25</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ПОРЯДОК</w:t>
      </w:r>
    </w:p>
    <w:p w:rsidR="00956B35" w:rsidRPr="00284A59" w:rsidRDefault="00956B35" w:rsidP="004205DF">
      <w:pPr>
        <w:spacing w:after="0" w:line="240" w:lineRule="auto"/>
        <w:jc w:val="center"/>
        <w:rPr>
          <w:rFonts w:ascii="Times New Roman" w:eastAsia="Times New Roman" w:hAnsi="Times New Roman" w:cs="Times New Roman"/>
          <w:b/>
          <w:color w:val="000000"/>
          <w:sz w:val="24"/>
          <w:szCs w:val="24"/>
        </w:rPr>
      </w:pPr>
      <w:r w:rsidRPr="00284A59">
        <w:rPr>
          <w:rFonts w:ascii="Times New Roman" w:eastAsia="Times New Roman" w:hAnsi="Times New Roman" w:cs="Times New Roman"/>
          <w:b/>
          <w:color w:val="000000"/>
          <w:sz w:val="24"/>
          <w:szCs w:val="24"/>
        </w:rPr>
        <w:t>организации сбора отработанных ртутьсодержащих ламп</w:t>
      </w:r>
      <w:r w:rsidRPr="00284A59">
        <w:rPr>
          <w:rFonts w:ascii="Times New Roman" w:eastAsia="Times New Roman" w:hAnsi="Times New Roman" w:cs="Times New Roman"/>
          <w:b/>
          <w:color w:val="000000"/>
          <w:sz w:val="24"/>
          <w:szCs w:val="24"/>
          <w:shd w:val="clear" w:color="auto" w:fill="FFFFFF"/>
        </w:rPr>
        <w:t> на территории</w:t>
      </w:r>
      <w:r w:rsidRPr="00284A59">
        <w:rPr>
          <w:rFonts w:ascii="Times New Roman" w:eastAsia="Times New Roman" w:hAnsi="Times New Roman" w:cs="Times New Roman"/>
          <w:b/>
          <w:color w:val="000000"/>
          <w:sz w:val="24"/>
          <w:szCs w:val="24"/>
        </w:rPr>
        <w:t xml:space="preserve"> сельского поселения </w:t>
      </w:r>
      <w:r w:rsidR="004205DF" w:rsidRPr="00284A59">
        <w:rPr>
          <w:rFonts w:ascii="Times New Roman" w:eastAsia="Times New Roman" w:hAnsi="Times New Roman" w:cs="Times New Roman"/>
          <w:b/>
          <w:color w:val="000000"/>
          <w:sz w:val="24"/>
          <w:szCs w:val="24"/>
        </w:rPr>
        <w:t xml:space="preserve">«село Средние </w:t>
      </w:r>
      <w:proofErr w:type="spellStart"/>
      <w:r w:rsidR="004205DF" w:rsidRPr="00284A59">
        <w:rPr>
          <w:rFonts w:ascii="Times New Roman" w:eastAsia="Times New Roman" w:hAnsi="Times New Roman" w:cs="Times New Roman"/>
          <w:b/>
          <w:color w:val="000000"/>
          <w:sz w:val="24"/>
          <w:szCs w:val="24"/>
        </w:rPr>
        <w:t>Пахачи</w:t>
      </w:r>
      <w:proofErr w:type="spellEnd"/>
      <w:r w:rsidR="004205DF" w:rsidRPr="00284A59">
        <w:rPr>
          <w:rFonts w:ascii="Times New Roman" w:eastAsia="Times New Roman" w:hAnsi="Times New Roman" w:cs="Times New Roman"/>
          <w:b/>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284A59" w:rsidRDefault="00956B35" w:rsidP="00284A59">
      <w:pPr>
        <w:pStyle w:val="a5"/>
        <w:numPr>
          <w:ilvl w:val="0"/>
          <w:numId w:val="2"/>
        </w:numPr>
        <w:jc w:val="center"/>
        <w:rPr>
          <w:b/>
          <w:bCs/>
          <w:color w:val="000000"/>
        </w:rPr>
      </w:pPr>
      <w:r w:rsidRPr="00284A59">
        <w:rPr>
          <w:b/>
          <w:bCs/>
          <w:color w:val="000000"/>
        </w:rPr>
        <w:t>Общие положения</w:t>
      </w:r>
    </w:p>
    <w:p w:rsidR="00284A59" w:rsidRPr="00284A59" w:rsidRDefault="00284A59" w:rsidP="00284A59">
      <w:pPr>
        <w:pStyle w:val="a5"/>
        <w:ind w:left="1500"/>
        <w:rPr>
          <w:color w:val="000000"/>
        </w:rPr>
      </w:pP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1.1.       Настоящие Порядок устанавливает правила обращения с отходами производства и потребления в части осветительных устройств и электрических ламп, содержащих в своем составе ртуть и (или) ее соединения (ртутьсодержащие лампы),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Порядок организации сбора отработанных ртутьсодержащих ламп (далее Порядок)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1.2.       Для целей настоящего Порядка применяются следующие понятия:</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"отработанные ртутьсодержащие лампы"</w:t>
      </w:r>
      <w:r w:rsidRPr="004205DF">
        <w:rPr>
          <w:rFonts w:ascii="Times New Roman" w:eastAsia="Times New Roman" w:hAnsi="Times New Roman" w:cs="Times New Roman"/>
          <w:color w:val="000000"/>
          <w:sz w:val="24"/>
          <w:szCs w:val="24"/>
        </w:rPr>
        <w:t xml:space="preserve"> - ртутьсодержащие отходы, представляющие собой отходы от использования товаров с ртутным заполнением и содержанием ртути не менее 0,01 процента, утративших свои потребительские свойства (люминесцентные лампы с холодным катодом, люминесцентные лампы с внешним электродом, лампы люминесцентные малогабаритные, лампы люминесцентные трубчатые, лампы общего освещения ртутные высокого давления </w:t>
      </w:r>
      <w:proofErr w:type="spellStart"/>
      <w:r w:rsidRPr="004205DF">
        <w:rPr>
          <w:rFonts w:ascii="Times New Roman" w:eastAsia="Times New Roman" w:hAnsi="Times New Roman" w:cs="Times New Roman"/>
          <w:color w:val="000000"/>
          <w:sz w:val="24"/>
          <w:szCs w:val="24"/>
        </w:rPr>
        <w:t>паросветные</w:t>
      </w:r>
      <w:proofErr w:type="spellEnd"/>
      <w:r w:rsidRPr="004205DF">
        <w:rPr>
          <w:rFonts w:ascii="Times New Roman" w:eastAsia="Times New Roman" w:hAnsi="Times New Roman" w:cs="Times New Roman"/>
          <w:color w:val="000000"/>
          <w:sz w:val="24"/>
          <w:szCs w:val="24"/>
        </w:rPr>
        <w:t>);</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"потребители ртутьсодержащих ламп"</w:t>
      </w:r>
      <w:r w:rsidRPr="004205DF">
        <w:rPr>
          <w:rFonts w:ascii="Times New Roman" w:eastAsia="Times New Roman" w:hAnsi="Times New Roman" w:cs="Times New Roman"/>
          <w:color w:val="000000"/>
          <w:sz w:val="24"/>
          <w:szCs w:val="24"/>
        </w:rPr>
        <w:t> - юридические лица или индивидуальные предприниматели, физические лица, эксплуатирующие ртутьсодержащие лампы;</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"оператор по обращению с отработанными ртутьсодержащими лампами" (далее - оператор)</w:t>
      </w:r>
      <w:r w:rsidRPr="004205DF">
        <w:rPr>
          <w:rFonts w:ascii="Times New Roman" w:eastAsia="Times New Roman" w:hAnsi="Times New Roman" w:cs="Times New Roman"/>
          <w:color w:val="000000"/>
          <w:sz w:val="24"/>
          <w:szCs w:val="24"/>
        </w:rPr>
        <w:t> - юридическое лицо и индивидуальный предприниматель, осуществляющие деятельность по сбору, транспортированию, обработке, утилизации, обезвреживанию, хранению отработанных ртутьсодержащих ламп на основании полученной в установленном </w:t>
      </w:r>
      <w:hyperlink r:id="rId6" w:anchor="block_1000" w:history="1">
        <w:r w:rsidRPr="00284A59">
          <w:rPr>
            <w:rFonts w:ascii="Times New Roman" w:eastAsia="Times New Roman" w:hAnsi="Times New Roman" w:cs="Times New Roman"/>
            <w:sz w:val="24"/>
            <w:szCs w:val="24"/>
          </w:rPr>
          <w:t>порядке</w:t>
        </w:r>
      </w:hyperlink>
      <w:r w:rsidRPr="004205DF">
        <w:rPr>
          <w:rFonts w:ascii="Times New Roman" w:eastAsia="Times New Roman" w:hAnsi="Times New Roman" w:cs="Times New Roman"/>
          <w:color w:val="000000"/>
          <w:sz w:val="24"/>
          <w:szCs w:val="24"/>
        </w:rPr>
        <w:t> лицензии</w:t>
      </w:r>
      <w:r w:rsidR="00284A59">
        <w:rPr>
          <w:rFonts w:ascii="Times New Roman" w:eastAsia="Times New Roman" w:hAnsi="Times New Roman" w:cs="Times New Roman"/>
          <w:color w:val="000000"/>
          <w:sz w:val="24"/>
          <w:szCs w:val="24"/>
        </w:rPr>
        <w:t xml:space="preserve"> </w:t>
      </w:r>
      <w:r w:rsidRPr="004205DF">
        <w:rPr>
          <w:rFonts w:ascii="Times New Roman" w:eastAsia="Times New Roman" w:hAnsi="Times New Roman" w:cs="Times New Roman"/>
          <w:color w:val="000000"/>
          <w:sz w:val="24"/>
          <w:szCs w:val="24"/>
        </w:rPr>
        <w:t>на осуществление деятельности по сбору, транспортированию, обработке, утилизации, обезвреживанию и размещению отходов I - IV класса опасности;</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"место накопления отработанных ртутьсодержащих ламп"</w:t>
      </w:r>
      <w:r w:rsidRPr="004205DF">
        <w:rPr>
          <w:rFonts w:ascii="Times New Roman" w:eastAsia="Times New Roman" w:hAnsi="Times New Roman" w:cs="Times New Roman"/>
          <w:color w:val="000000"/>
          <w:sz w:val="24"/>
          <w:szCs w:val="24"/>
        </w:rPr>
        <w:t> -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 обработки, утилизации, обезвреживания, хранения;</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"индивидуальная упаковка для отработанных ртутьсодержащих ламп"</w:t>
      </w:r>
      <w:r w:rsidRPr="004205DF">
        <w:rPr>
          <w:rFonts w:ascii="Times New Roman" w:eastAsia="Times New Roman" w:hAnsi="Times New Roman" w:cs="Times New Roman"/>
          <w:color w:val="000000"/>
          <w:sz w:val="24"/>
          <w:szCs w:val="24"/>
        </w:rPr>
        <w:t> - изделие, которое используется для упаковки отдельной отработанной ртутьсодержащей лампы, обеспечивающее ее сохранность при накоплении;</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"транспортная упаковка для отработанных ртутьсодержащих ламп"</w:t>
      </w:r>
      <w:r w:rsidRPr="004205DF">
        <w:rPr>
          <w:rFonts w:ascii="Times New Roman" w:eastAsia="Times New Roman" w:hAnsi="Times New Roman" w:cs="Times New Roman"/>
          <w:color w:val="000000"/>
          <w:sz w:val="24"/>
          <w:szCs w:val="24"/>
        </w:rPr>
        <w:t> - изделие, которое используется для складирования отработанных ртутьсодержащих ламп в индивидуальной упаковке, обеспечивающее их сохранность при накоплении, хранении, погрузо-разгрузочных работах и транспортировании;</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"герметичность транспортной упаковки"</w:t>
      </w:r>
      <w:r w:rsidRPr="004205DF">
        <w:rPr>
          <w:rFonts w:ascii="Times New Roman" w:eastAsia="Times New Roman" w:hAnsi="Times New Roman" w:cs="Times New Roman"/>
          <w:color w:val="000000"/>
          <w:sz w:val="24"/>
          <w:szCs w:val="24"/>
        </w:rPr>
        <w:t> - способность оболочки (корпуса) упаковки, отдельных ее элементов и соединений препятствовать газовому или жидкостному обмену между средами, разделенными этой оболочкой.</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1.3.       </w:t>
      </w:r>
      <w:proofErr w:type="gramStart"/>
      <w:r w:rsidRPr="004205DF">
        <w:rPr>
          <w:rFonts w:ascii="Times New Roman" w:eastAsia="Times New Roman" w:hAnsi="Times New Roman" w:cs="Times New Roman"/>
          <w:color w:val="000000"/>
          <w:sz w:val="24"/>
          <w:szCs w:val="24"/>
        </w:rPr>
        <w:t>Порядок разработан в соответствии с </w:t>
      </w:r>
      <w:r w:rsidRPr="004205DF">
        <w:rPr>
          <w:rFonts w:ascii="Times New Roman" w:eastAsia="Times New Roman" w:hAnsi="Times New Roman" w:cs="Times New Roman"/>
          <w:color w:val="000000"/>
          <w:sz w:val="24"/>
          <w:szCs w:val="24"/>
          <w:shd w:val="clear" w:color="auto" w:fill="FFFFFF"/>
        </w:rPr>
        <w:t xml:space="preserve">Федеральными законами от 24.06.1998 № 89-ФЗ «Об отходах производства и потребления», от 30.03.1999 № 52-ФЗ «О санитарно-эпидемиологическом благополучии населения», от 10.01.2002 № 7-ФЗ «Об охране </w:t>
      </w:r>
      <w:r w:rsidRPr="004205DF">
        <w:rPr>
          <w:rFonts w:ascii="Times New Roman" w:eastAsia="Times New Roman" w:hAnsi="Times New Roman" w:cs="Times New Roman"/>
          <w:color w:val="000000"/>
          <w:sz w:val="24"/>
          <w:szCs w:val="24"/>
          <w:shd w:val="clear" w:color="auto" w:fill="FFFFFF"/>
        </w:rPr>
        <w:lastRenderedPageBreak/>
        <w:t>окружающей среды», от 06.11.2003 № 131-Ф3 «Об общих принципах организации местного самоуправления в Российской Федерации» и </w:t>
      </w:r>
      <w:r w:rsidRPr="004205DF">
        <w:rPr>
          <w:rFonts w:ascii="Times New Roman" w:eastAsia="Times New Roman" w:hAnsi="Times New Roman" w:cs="Times New Roman"/>
          <w:color w:val="000000"/>
          <w:sz w:val="24"/>
          <w:szCs w:val="24"/>
        </w:rPr>
        <w:t>постановлениями Правительства Российской Федерации </w:t>
      </w:r>
      <w:r w:rsidRPr="004205DF">
        <w:rPr>
          <w:rFonts w:ascii="Times New Roman" w:eastAsia="Times New Roman" w:hAnsi="Times New Roman" w:cs="Times New Roman"/>
          <w:color w:val="000000"/>
          <w:sz w:val="24"/>
          <w:szCs w:val="24"/>
          <w:shd w:val="clear" w:color="auto" w:fill="FFFFFF"/>
        </w:rPr>
        <w:t>от </w:t>
      </w:r>
      <w:r w:rsidRPr="004205DF">
        <w:rPr>
          <w:rFonts w:ascii="Times New Roman" w:eastAsia="Times New Roman" w:hAnsi="Times New Roman" w:cs="Times New Roman"/>
          <w:color w:val="000000"/>
          <w:sz w:val="24"/>
          <w:szCs w:val="24"/>
        </w:rPr>
        <w:t>28.12.2020 № 2314 «Об утверждении Правил обращения с отходами производства и потребления в части</w:t>
      </w:r>
      <w:proofErr w:type="gramEnd"/>
      <w:r w:rsidRPr="004205DF">
        <w:rPr>
          <w:rFonts w:ascii="Times New Roman" w:eastAsia="Times New Roman" w:hAnsi="Times New Roman" w:cs="Times New Roman"/>
          <w:color w:val="000000"/>
          <w:sz w:val="24"/>
          <w:szCs w:val="24"/>
        </w:rPr>
        <w:t xml:space="preserve"> </w:t>
      </w:r>
      <w:proofErr w:type="gramStart"/>
      <w:r w:rsidRPr="004205DF">
        <w:rPr>
          <w:rFonts w:ascii="Times New Roman" w:eastAsia="Times New Roman" w:hAnsi="Times New Roman" w:cs="Times New Roman"/>
          <w:color w:val="000000"/>
          <w:sz w:val="24"/>
          <w:szCs w:val="24"/>
        </w:rPr>
        <w:t>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r w:rsidRPr="004205DF">
        <w:rPr>
          <w:rFonts w:ascii="Times New Roman" w:eastAsia="Times New Roman" w:hAnsi="Times New Roman" w:cs="Times New Roman"/>
          <w:color w:val="000000"/>
          <w:sz w:val="24"/>
          <w:szCs w:val="24"/>
          <w:shd w:val="clear" w:color="auto" w:fill="FFFFFF"/>
        </w:rPr>
        <w:t>, </w:t>
      </w:r>
      <w:r w:rsidRPr="004205DF">
        <w:rPr>
          <w:rFonts w:ascii="Times New Roman" w:eastAsia="Times New Roman" w:hAnsi="Times New Roman" w:cs="Times New Roman"/>
          <w:color w:val="000000"/>
          <w:sz w:val="24"/>
          <w:szCs w:val="24"/>
        </w:rPr>
        <w:t>от 01.10.2013 № 860 «Изменения, которые вносятся в 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w:t>
      </w:r>
      <w:proofErr w:type="gramEnd"/>
      <w:r w:rsidRPr="004205DF">
        <w:rPr>
          <w:rFonts w:ascii="Times New Roman" w:eastAsia="Times New Roman" w:hAnsi="Times New Roman" w:cs="Times New Roman"/>
          <w:color w:val="000000"/>
          <w:sz w:val="24"/>
          <w:szCs w:val="24"/>
        </w:rPr>
        <w:t>, здоровью граждан, вреда животным, растениям и окружающей среде».</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1.4.       Потребители ртутьсодержащих ламп, за исключением физических лиц, осуществляющие накопление отработанных ртутьсодержащих ламп, назначают ответственных лиц за обеспечение безопасного накопления отработанных ртутьсодержащих ламп и их передачу оператору.</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1.5.       </w:t>
      </w:r>
      <w:proofErr w:type="gramStart"/>
      <w:r w:rsidRPr="004205DF">
        <w:rPr>
          <w:rFonts w:ascii="Times New Roman" w:eastAsia="Times New Roman" w:hAnsi="Times New Roman" w:cs="Times New Roman"/>
          <w:color w:val="000000"/>
          <w:sz w:val="24"/>
          <w:szCs w:val="24"/>
        </w:rPr>
        <w:t xml:space="preserve">Положения настоящего Порядка являются обязательными для исполнения организациями независимо от организационно-правовых форм и форм собственности, индивидуальными предпринимателями, осуществляющими свою деятельность на территории сельского поселения, не имеющими лицензии на осуществление деятельности по сбору, использованию, обезвреживанию, транспортированию, размещению отходов I - IV класса опасности, физическими лицами, проживающими на территории сельского поселения </w:t>
      </w:r>
      <w:r w:rsidR="00284A59">
        <w:rPr>
          <w:rFonts w:ascii="Times New Roman" w:eastAsia="Times New Roman" w:hAnsi="Times New Roman" w:cs="Times New Roman"/>
          <w:color w:val="000000"/>
          <w:sz w:val="24"/>
          <w:szCs w:val="24"/>
        </w:rPr>
        <w:t xml:space="preserve">«село Средние </w:t>
      </w:r>
      <w:proofErr w:type="spellStart"/>
      <w:r w:rsidR="00284A59">
        <w:rPr>
          <w:rFonts w:ascii="Times New Roman" w:eastAsia="Times New Roman" w:hAnsi="Times New Roman" w:cs="Times New Roman"/>
          <w:color w:val="000000"/>
          <w:sz w:val="24"/>
          <w:szCs w:val="24"/>
        </w:rPr>
        <w:t>Пахачи</w:t>
      </w:r>
      <w:proofErr w:type="spellEnd"/>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roofErr w:type="gramEnd"/>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Default="00956B35" w:rsidP="00284A59">
      <w:pPr>
        <w:spacing w:after="0" w:line="240" w:lineRule="auto"/>
        <w:jc w:val="center"/>
        <w:rPr>
          <w:rFonts w:ascii="Times New Roman" w:eastAsia="Times New Roman" w:hAnsi="Times New Roman" w:cs="Times New Roman"/>
          <w:b/>
          <w:bCs/>
          <w:color w:val="000000"/>
          <w:sz w:val="24"/>
          <w:szCs w:val="24"/>
        </w:rPr>
      </w:pPr>
      <w:r w:rsidRPr="004205DF">
        <w:rPr>
          <w:rFonts w:ascii="Times New Roman" w:eastAsia="Times New Roman" w:hAnsi="Times New Roman" w:cs="Times New Roman"/>
          <w:b/>
          <w:bCs/>
          <w:color w:val="000000"/>
          <w:sz w:val="24"/>
          <w:szCs w:val="24"/>
        </w:rPr>
        <w:t>2.           Организация сбора отработанных ртутьсодержащих ламп</w:t>
      </w:r>
    </w:p>
    <w:p w:rsidR="00284A59" w:rsidRPr="004205DF" w:rsidRDefault="00284A59" w:rsidP="00284A59">
      <w:pPr>
        <w:spacing w:after="0" w:line="240" w:lineRule="auto"/>
        <w:jc w:val="center"/>
        <w:rPr>
          <w:rFonts w:ascii="Times New Roman" w:eastAsia="Times New Roman" w:hAnsi="Times New Roman" w:cs="Times New Roman"/>
          <w:color w:val="000000"/>
          <w:sz w:val="24"/>
          <w:szCs w:val="24"/>
        </w:rPr>
      </w:pP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2.1. Сбору в соответствии с Порядком подлежат осветительные устройства и электрические лампы с ртутным заполнением (ртутно-кварцевые, люминесцентные ламы) и содержанием ртути не менее 0,01 %, </w:t>
      </w:r>
      <w:r w:rsidRPr="004205DF">
        <w:rPr>
          <w:rFonts w:ascii="Times New Roman" w:eastAsia="Times New Roman" w:hAnsi="Times New Roman" w:cs="Times New Roman"/>
          <w:b/>
          <w:bCs/>
          <w:color w:val="000000"/>
          <w:sz w:val="24"/>
          <w:szCs w:val="24"/>
        </w:rPr>
        <w:t>"отработанные ртутьсодержащие лампы"</w:t>
      </w:r>
      <w:r w:rsidRPr="004205DF">
        <w:rPr>
          <w:rFonts w:ascii="Times New Roman" w:eastAsia="Times New Roman" w:hAnsi="Times New Roman" w:cs="Times New Roman"/>
          <w:color w:val="000000"/>
          <w:sz w:val="24"/>
          <w:szCs w:val="24"/>
        </w:rPr>
        <w:t> выведенные из эксплуатации и подлежащие утилизации.</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2.2. Юридические лица и индивидуальные предприниматели, эксплуатирующие осветительные устройства и электрические лампы с ртутным заполнением, должные вести постоянный учет получаемых и отработанных ртутьсодержащих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2.3. </w:t>
      </w:r>
      <w:proofErr w:type="gramStart"/>
      <w:r w:rsidRPr="004205DF">
        <w:rPr>
          <w:rFonts w:ascii="Times New Roman" w:eastAsia="Times New Roman" w:hAnsi="Times New Roman" w:cs="Times New Roman"/>
          <w:color w:val="000000"/>
          <w:sz w:val="24"/>
          <w:szCs w:val="24"/>
        </w:rPr>
        <w:t>Юридические лица или индивидуальные предприниматели, не имеющие лицензии на осуществление деятельности по сбору, использованию, обезвреживанию, транспортированию, размещению отходов I - IV класса опасности, осуществляют накопление отработанных ртутьсодержащих ламп самостоятельно, заключают соответствующие договоры с оператором по обращению с отработанными ртутьсодержащими лампами (далее - оператор), осуществляющий деятельность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w:t>
      </w:r>
      <w:proofErr w:type="gramEnd"/>
      <w:r w:rsidRPr="004205DF">
        <w:rPr>
          <w:rFonts w:ascii="Times New Roman" w:eastAsia="Times New Roman" w:hAnsi="Times New Roman" w:cs="Times New Roman"/>
          <w:color w:val="000000"/>
          <w:sz w:val="24"/>
          <w:szCs w:val="24"/>
        </w:rPr>
        <w:t xml:space="preserve"> сбору, транспортированию, обработке, утилизации, обезвреживанию и размещению отходов I - IV класса опасности</w:t>
      </w:r>
      <w:r w:rsidRPr="004205DF">
        <w:rPr>
          <w:rFonts w:ascii="Times New Roman" w:eastAsia="Times New Roman" w:hAnsi="Times New Roman" w:cs="Times New Roman"/>
          <w:color w:val="000000"/>
          <w:sz w:val="24"/>
          <w:szCs w:val="24"/>
          <w:shd w:val="clear" w:color="auto" w:fill="FFFFFF"/>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proofErr w:type="gramStart"/>
      <w:r w:rsidRPr="004205DF">
        <w:rPr>
          <w:rFonts w:ascii="Times New Roman" w:eastAsia="Times New Roman" w:hAnsi="Times New Roman" w:cs="Times New Roman"/>
          <w:color w:val="000000"/>
          <w:sz w:val="24"/>
          <w:szCs w:val="24"/>
        </w:rPr>
        <w:t xml:space="preserve">2.4 Сбор и размещение отработанных ртутьсодержащих ламп от физических лиц, являющихся собственниками, нанимателями, пользователями помещений в жилых домах обеспечивает администрация сельского поселения </w:t>
      </w:r>
      <w:r w:rsidR="00284A59">
        <w:rPr>
          <w:rFonts w:ascii="Times New Roman" w:eastAsia="Times New Roman" w:hAnsi="Times New Roman" w:cs="Times New Roman"/>
          <w:color w:val="000000"/>
          <w:sz w:val="24"/>
          <w:szCs w:val="24"/>
        </w:rPr>
        <w:t xml:space="preserve">«село Средние </w:t>
      </w:r>
      <w:proofErr w:type="spellStart"/>
      <w:r w:rsidR="00284A59">
        <w:rPr>
          <w:rFonts w:ascii="Times New Roman" w:eastAsia="Times New Roman" w:hAnsi="Times New Roman" w:cs="Times New Roman"/>
          <w:color w:val="000000"/>
          <w:sz w:val="24"/>
          <w:szCs w:val="24"/>
        </w:rPr>
        <w:t>Пахачи</w:t>
      </w:r>
      <w:proofErr w:type="spellEnd"/>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roofErr w:type="gramEnd"/>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2.5. Накопление неповрежденных отработанных ртутьсодержащих ламп производится в соответствии с требованиями безопасности, предусмотренными производителем ртутьсодержащих ламп, указанных в правилах эксплуатации таких товаров. Накопление неповрежденных отработанных ртутьсодержащих ламп производится в индивидуальной и транспортной упаковках, обеспечивающих сохранность отработанных ртутьсодержащих </w:t>
      </w:r>
      <w:r w:rsidRPr="004205DF">
        <w:rPr>
          <w:rFonts w:ascii="Times New Roman" w:eastAsia="Times New Roman" w:hAnsi="Times New Roman" w:cs="Times New Roman"/>
          <w:color w:val="000000"/>
          <w:sz w:val="24"/>
          <w:szCs w:val="24"/>
        </w:rPr>
        <w:lastRenderedPageBreak/>
        <w:t>ламп.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2.6. Накопление поврежденных отработанных ртутьсодержащих ламп производится в герметичной транспортной упаковке, исключающей загрязнение окружающей среды и причинение вреда жизни и здоровью человека.</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Накопление отработанных ртутьсодержащих ламп производится отдельно от других видов отходов. Не допускается совместное накопление поврежденных и неповрежденных ртутьсодержащих ламп.</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2.7. Хранение отработанных ртутьсодержащих ламп производится в специально выделенном для этих целей помещении, защищенном от химически агрессивных веществ, атмосферных осадков, поверхностных и грунтовых вод, в местах, исключающих повреждение тары.</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2.8. </w:t>
      </w:r>
      <w:r w:rsidRPr="004205DF">
        <w:rPr>
          <w:rFonts w:ascii="Times New Roman" w:eastAsia="Times New Roman" w:hAnsi="Times New Roman" w:cs="Times New Roman"/>
          <w:color w:val="000000"/>
          <w:sz w:val="24"/>
          <w:szCs w:val="24"/>
        </w:rPr>
        <w:t>В случае загрязнения помещения, где расположено место накопления отработанных ртутьсодержащих ламп, парами и (или) остатками ртути лицом, организовавшим места накопления, должно быть обеспечено проведение работ по обезвреживанию отходов отработанных (в том числе поврежденных) ртутьсодержащих ламп с привлечением оператора на основании договора об оказании услуг по обращению с отходами.</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2.9. </w:t>
      </w:r>
      <w:r w:rsidRPr="004205DF">
        <w:rPr>
          <w:rFonts w:ascii="Times New Roman" w:eastAsia="Times New Roman" w:hAnsi="Times New Roman" w:cs="Times New Roman"/>
          <w:color w:val="000000"/>
          <w:sz w:val="24"/>
          <w:szCs w:val="24"/>
        </w:rPr>
        <w:t>Транспортирование отработанных ртутьсодержащих ламп осуществляется оператором в соответствии с требованиями </w:t>
      </w:r>
      <w:hyperlink r:id="rId7" w:anchor="block_16" w:history="1">
        <w:r w:rsidRPr="00284A59">
          <w:rPr>
            <w:rFonts w:ascii="Times New Roman" w:eastAsia="Times New Roman" w:hAnsi="Times New Roman" w:cs="Times New Roman"/>
            <w:sz w:val="24"/>
            <w:szCs w:val="24"/>
          </w:rPr>
          <w:t>статьи 16</w:t>
        </w:r>
      </w:hyperlink>
      <w:r w:rsidRPr="004205DF">
        <w:rPr>
          <w:rFonts w:ascii="Times New Roman" w:eastAsia="Times New Roman" w:hAnsi="Times New Roman" w:cs="Times New Roman"/>
          <w:color w:val="000000"/>
          <w:sz w:val="24"/>
          <w:szCs w:val="24"/>
        </w:rPr>
        <w:t xml:space="preserve"> Федерального закона "Об отходах производства и потребления". </w:t>
      </w:r>
      <w:proofErr w:type="gramStart"/>
      <w:r w:rsidRPr="004205DF">
        <w:rPr>
          <w:rFonts w:ascii="Times New Roman" w:eastAsia="Times New Roman" w:hAnsi="Times New Roman" w:cs="Times New Roman"/>
          <w:color w:val="000000"/>
          <w:sz w:val="24"/>
          <w:szCs w:val="24"/>
        </w:rPr>
        <w:t>Допускается транспортирование отработанных ртутьсодержащих ламп потребителями до места накопления в индивидуальной и транспортной упаковках из-под ртутьсодержащих ламп аналогичных размеров, не имеющих видимых повреждений, или иной герметичной транспортной упаковке, обеспечивающей сохранность таких ламп при их транспортировании.</w:t>
      </w:r>
      <w:proofErr w:type="gramEnd"/>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w:t>
      </w:r>
      <w:r w:rsidRPr="004205DF">
        <w:rPr>
          <w:rFonts w:ascii="Times New Roman" w:eastAsia="Times New Roman" w:hAnsi="Times New Roman" w:cs="Times New Roman"/>
          <w:color w:val="000000"/>
          <w:sz w:val="24"/>
          <w:szCs w:val="24"/>
        </w:rPr>
        <w:t>10. Для транспортирования поврежденных отработанных ртутьсодержащих ламп используется герметичная тара, исключающая возможность загрязнения окружающей среды и причинение вреда жизни и здоровью человека. Транспортирование поврежденных отработанных ртутьсодержащих ламп осуществляется оператором.</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w:t>
      </w:r>
      <w:r w:rsidRPr="004205DF">
        <w:rPr>
          <w:rFonts w:ascii="Times New Roman" w:eastAsia="Times New Roman" w:hAnsi="Times New Roman" w:cs="Times New Roman"/>
          <w:color w:val="000000"/>
          <w:sz w:val="24"/>
          <w:szCs w:val="24"/>
        </w:rPr>
        <w:t>11. Сбор отработанных ртутьсодержащих ламп у потребителей осуществляют операторы в местах накопления отработанных ртутьсодержащих ламп.</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w:t>
      </w:r>
      <w:r w:rsidRPr="004205DF">
        <w:rPr>
          <w:rFonts w:ascii="Times New Roman" w:eastAsia="Times New Roman" w:hAnsi="Times New Roman" w:cs="Times New Roman"/>
          <w:color w:val="000000"/>
          <w:sz w:val="24"/>
          <w:szCs w:val="24"/>
        </w:rPr>
        <w:t>12. Утилизация и обезвреживание отработанных ртутьсодержащих ламп осуществляется в соответствии с требованиями законодательства Российской Федерации, а также с учетом информационно-технических справочников по наилучшим доступным технологиям.</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w:t>
      </w:r>
      <w:r w:rsidRPr="004205DF">
        <w:rPr>
          <w:rFonts w:ascii="Times New Roman" w:eastAsia="Times New Roman" w:hAnsi="Times New Roman" w:cs="Times New Roman"/>
          <w:color w:val="000000"/>
          <w:sz w:val="24"/>
          <w:szCs w:val="24"/>
        </w:rPr>
        <w:t xml:space="preserve">13. </w:t>
      </w:r>
      <w:proofErr w:type="gramStart"/>
      <w:r w:rsidRPr="004205DF">
        <w:rPr>
          <w:rFonts w:ascii="Times New Roman" w:eastAsia="Times New Roman" w:hAnsi="Times New Roman" w:cs="Times New Roman"/>
          <w:color w:val="000000"/>
          <w:sz w:val="24"/>
          <w:szCs w:val="24"/>
        </w:rPr>
        <w:t>Операторы, осуществляющие сбор, транспортирование, обработку, утилизацию, обезвреживание, хранение отработанных ртутьсодержащих ламп, ведут учет принятых, транспортированных, обработанных, утилизированных, обезвреженных, находящихся на хранении отходов в порядке, установленном </w:t>
      </w:r>
      <w:hyperlink r:id="rId8" w:anchor="block_19" w:history="1">
        <w:r w:rsidRPr="004205DF">
          <w:rPr>
            <w:rFonts w:ascii="Times New Roman" w:eastAsia="Times New Roman" w:hAnsi="Times New Roman" w:cs="Times New Roman"/>
            <w:color w:val="454545"/>
            <w:sz w:val="24"/>
            <w:szCs w:val="24"/>
            <w:u w:val="single"/>
          </w:rPr>
          <w:t>статьей 19</w:t>
        </w:r>
      </w:hyperlink>
      <w:r w:rsidRPr="004205DF">
        <w:rPr>
          <w:rFonts w:ascii="Times New Roman" w:eastAsia="Times New Roman" w:hAnsi="Times New Roman" w:cs="Times New Roman"/>
          <w:color w:val="000000"/>
          <w:sz w:val="24"/>
          <w:szCs w:val="24"/>
        </w:rPr>
        <w:t> Федерального закона "Об отходах производства и потребления".</w:t>
      </w:r>
      <w:proofErr w:type="gramEnd"/>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2.</w:t>
      </w:r>
      <w:r w:rsidRPr="004205DF">
        <w:rPr>
          <w:rFonts w:ascii="Times New Roman" w:eastAsia="Times New Roman" w:hAnsi="Times New Roman" w:cs="Times New Roman"/>
          <w:color w:val="000000"/>
          <w:sz w:val="24"/>
          <w:szCs w:val="24"/>
        </w:rPr>
        <w:t>14. Захоронение отработанных ртутьсодержащих ламп запрещено.</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 </w:t>
      </w:r>
    </w:p>
    <w:p w:rsidR="00956B35" w:rsidRPr="0005101E" w:rsidRDefault="0005101E" w:rsidP="0005101E">
      <w:pPr>
        <w:ind w:left="360"/>
        <w:jc w:val="center"/>
        <w:rPr>
          <w:rFonts w:ascii="Times New Roman" w:eastAsia="Times New Roman" w:hAnsi="Times New Roman" w:cs="Times New Roman"/>
          <w:b/>
          <w:bCs/>
          <w:color w:val="000000"/>
          <w:sz w:val="24"/>
          <w:szCs w:val="24"/>
        </w:rPr>
      </w:pPr>
      <w:r w:rsidRPr="0005101E">
        <w:rPr>
          <w:rFonts w:ascii="Times New Roman" w:eastAsia="Times New Roman" w:hAnsi="Times New Roman" w:cs="Times New Roman"/>
          <w:b/>
          <w:bCs/>
          <w:color w:val="000000"/>
          <w:sz w:val="24"/>
          <w:szCs w:val="24"/>
        </w:rPr>
        <w:t>3.</w:t>
      </w:r>
      <w:r w:rsidR="00956B35" w:rsidRPr="0005101E">
        <w:rPr>
          <w:rFonts w:ascii="Times New Roman" w:eastAsia="Times New Roman" w:hAnsi="Times New Roman" w:cs="Times New Roman"/>
          <w:b/>
          <w:bCs/>
          <w:color w:val="000000"/>
          <w:sz w:val="24"/>
          <w:szCs w:val="24"/>
        </w:rPr>
        <w:t>Информирование населения</w:t>
      </w:r>
    </w:p>
    <w:p w:rsidR="00284A59" w:rsidRPr="00284A59" w:rsidRDefault="00284A59" w:rsidP="00284A59">
      <w:pPr>
        <w:pStyle w:val="a5"/>
        <w:ind w:left="1500"/>
        <w:rPr>
          <w:color w:val="000000"/>
        </w:rPr>
      </w:pP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3.1. Информирование о порядке сбора </w:t>
      </w:r>
      <w:r w:rsidRPr="004205DF">
        <w:rPr>
          <w:rFonts w:ascii="Times New Roman" w:eastAsia="Times New Roman" w:hAnsi="Times New Roman" w:cs="Times New Roman"/>
          <w:color w:val="000000"/>
          <w:sz w:val="24"/>
          <w:szCs w:val="24"/>
          <w:shd w:val="clear" w:color="auto" w:fill="FFFFFF"/>
        </w:rPr>
        <w:t>отработанных ртутьсодержащих </w:t>
      </w:r>
      <w:r w:rsidRPr="004205DF">
        <w:rPr>
          <w:rFonts w:ascii="Times New Roman" w:eastAsia="Times New Roman" w:hAnsi="Times New Roman" w:cs="Times New Roman"/>
          <w:color w:val="000000"/>
          <w:sz w:val="24"/>
          <w:szCs w:val="24"/>
        </w:rPr>
        <w:t>ламп </w:t>
      </w:r>
      <w:r w:rsidRPr="004205DF">
        <w:rPr>
          <w:rFonts w:ascii="Times New Roman" w:eastAsia="Times New Roman" w:hAnsi="Times New Roman" w:cs="Times New Roman"/>
          <w:color w:val="000000"/>
          <w:sz w:val="24"/>
          <w:szCs w:val="24"/>
          <w:shd w:val="clear" w:color="auto" w:fill="FFFFFF"/>
        </w:rPr>
        <w:t>осуществляется администрацией </w:t>
      </w:r>
      <w:r w:rsidRPr="004205DF">
        <w:rPr>
          <w:rFonts w:ascii="Times New Roman" w:eastAsia="Times New Roman" w:hAnsi="Times New Roman" w:cs="Times New Roman"/>
          <w:color w:val="000000"/>
          <w:sz w:val="24"/>
          <w:szCs w:val="24"/>
        </w:rPr>
        <w:t>сельского поселения</w:t>
      </w:r>
      <w:r w:rsidRPr="004205DF">
        <w:rPr>
          <w:rFonts w:ascii="Times New Roman" w:eastAsia="Times New Roman" w:hAnsi="Times New Roman" w:cs="Times New Roman"/>
          <w:color w:val="000000"/>
          <w:sz w:val="24"/>
          <w:szCs w:val="24"/>
          <w:shd w:val="clear" w:color="auto" w:fill="FFFFFF"/>
        </w:rPr>
        <w:t>, </w:t>
      </w:r>
      <w:r w:rsidRPr="004205DF">
        <w:rPr>
          <w:rFonts w:ascii="Times New Roman" w:eastAsia="Times New Roman" w:hAnsi="Times New Roman" w:cs="Times New Roman"/>
          <w:color w:val="000000"/>
          <w:sz w:val="24"/>
          <w:szCs w:val="24"/>
        </w:rPr>
        <w:t>оператором по обращению с отработанными ртутьсодержащими лампами</w:t>
      </w:r>
      <w:r w:rsidRPr="004205DF">
        <w:rPr>
          <w:rFonts w:ascii="Times New Roman" w:eastAsia="Times New Roman" w:hAnsi="Times New Roman" w:cs="Times New Roman"/>
          <w:color w:val="000000"/>
          <w:sz w:val="24"/>
          <w:szCs w:val="24"/>
          <w:shd w:val="clear" w:color="auto" w:fill="FFFFFF"/>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3.2. Информация о порядке сбора отработанных ртутьсодержащих </w:t>
      </w:r>
      <w:r w:rsidRPr="004205DF">
        <w:rPr>
          <w:rFonts w:ascii="Times New Roman" w:eastAsia="Times New Roman" w:hAnsi="Times New Roman" w:cs="Times New Roman"/>
          <w:color w:val="000000"/>
          <w:sz w:val="24"/>
          <w:szCs w:val="24"/>
        </w:rPr>
        <w:t>ламп </w:t>
      </w:r>
      <w:r w:rsidRPr="004205DF">
        <w:rPr>
          <w:rFonts w:ascii="Times New Roman" w:eastAsia="Times New Roman" w:hAnsi="Times New Roman" w:cs="Times New Roman"/>
          <w:color w:val="000000"/>
          <w:sz w:val="24"/>
          <w:szCs w:val="24"/>
          <w:shd w:val="clear" w:color="auto" w:fill="FFFFFF"/>
        </w:rPr>
        <w:t>размещается на официальном сайте администрации </w:t>
      </w:r>
      <w:r w:rsidRPr="004205DF">
        <w:rPr>
          <w:rFonts w:ascii="Times New Roman" w:eastAsia="Times New Roman" w:hAnsi="Times New Roman" w:cs="Times New Roman"/>
          <w:color w:val="000000"/>
          <w:sz w:val="24"/>
          <w:szCs w:val="24"/>
        </w:rPr>
        <w:t xml:space="preserve">сельского поселения </w:t>
      </w:r>
      <w:r w:rsidR="00284A59">
        <w:rPr>
          <w:rFonts w:ascii="Times New Roman" w:eastAsia="Times New Roman" w:hAnsi="Times New Roman" w:cs="Times New Roman"/>
          <w:color w:val="000000"/>
          <w:sz w:val="24"/>
          <w:szCs w:val="24"/>
        </w:rPr>
        <w:t xml:space="preserve">«село Средние </w:t>
      </w:r>
      <w:proofErr w:type="spellStart"/>
      <w:r w:rsidR="00284A59">
        <w:rPr>
          <w:rFonts w:ascii="Times New Roman" w:eastAsia="Times New Roman" w:hAnsi="Times New Roman" w:cs="Times New Roman"/>
          <w:color w:val="000000"/>
          <w:sz w:val="24"/>
          <w:szCs w:val="24"/>
        </w:rPr>
        <w:t>Пахачи</w:t>
      </w:r>
      <w:proofErr w:type="spellEnd"/>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shd w:val="clear" w:color="auto" w:fill="FFFFFF"/>
        </w:rPr>
        <w:t> в сети Интернет, в местах реализации ртутьсодержащих ламп, по месту нахождения </w:t>
      </w:r>
      <w:r w:rsidRPr="004205DF">
        <w:rPr>
          <w:rFonts w:ascii="Times New Roman" w:eastAsia="Times New Roman" w:hAnsi="Times New Roman" w:cs="Times New Roman"/>
          <w:color w:val="000000"/>
          <w:sz w:val="24"/>
          <w:szCs w:val="24"/>
        </w:rPr>
        <w:t>оператором по обращению с отработанными ртутьсодержащими лампами</w:t>
      </w:r>
      <w:r w:rsidRPr="004205DF">
        <w:rPr>
          <w:rFonts w:ascii="Times New Roman" w:eastAsia="Times New Roman" w:hAnsi="Times New Roman" w:cs="Times New Roman"/>
          <w:color w:val="000000"/>
          <w:sz w:val="24"/>
          <w:szCs w:val="24"/>
          <w:shd w:val="clear" w:color="auto" w:fill="FFFFFF"/>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3.4. Размещению подлежит следующая информация:</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t>- порядок организации сбора отработанных ртутьсодержащих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shd w:val="clear" w:color="auto" w:fill="FFFFFF"/>
        </w:rPr>
        <w:lastRenderedPageBreak/>
        <w:t>- сведения об </w:t>
      </w:r>
      <w:r w:rsidRPr="004205DF">
        <w:rPr>
          <w:rFonts w:ascii="Times New Roman" w:eastAsia="Times New Roman" w:hAnsi="Times New Roman" w:cs="Times New Roman"/>
          <w:color w:val="000000"/>
          <w:sz w:val="24"/>
          <w:szCs w:val="24"/>
        </w:rPr>
        <w:t xml:space="preserve">операторе по обращению с отработанными ртутьсодержащими лампами, </w:t>
      </w:r>
      <w:proofErr w:type="gramStart"/>
      <w:r w:rsidRPr="004205DF">
        <w:rPr>
          <w:rFonts w:ascii="Times New Roman" w:eastAsia="Times New Roman" w:hAnsi="Times New Roman" w:cs="Times New Roman"/>
          <w:color w:val="000000"/>
          <w:sz w:val="24"/>
          <w:szCs w:val="24"/>
        </w:rPr>
        <w:t>осуществляющий</w:t>
      </w:r>
      <w:proofErr w:type="gramEnd"/>
      <w:r w:rsidRPr="004205DF">
        <w:rPr>
          <w:rFonts w:ascii="Times New Roman" w:eastAsia="Times New Roman" w:hAnsi="Times New Roman" w:cs="Times New Roman"/>
          <w:color w:val="000000"/>
          <w:sz w:val="24"/>
          <w:szCs w:val="24"/>
        </w:rPr>
        <w:t xml:space="preserve"> деятельность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 сбору, транспортированию, обработке, утилизации, обезвреживанию и размещению отходов I-IV класса опасности</w:t>
      </w:r>
      <w:r w:rsidRPr="004205DF">
        <w:rPr>
          <w:rFonts w:ascii="Times New Roman" w:eastAsia="Times New Roman" w:hAnsi="Times New Roman" w:cs="Times New Roman"/>
          <w:color w:val="000000"/>
          <w:sz w:val="24"/>
          <w:szCs w:val="24"/>
          <w:shd w:val="clear" w:color="auto" w:fill="FFFFFF"/>
        </w:rPr>
        <w:t xml:space="preserve">., проведение </w:t>
      </w:r>
      <w:proofErr w:type="spellStart"/>
      <w:r w:rsidRPr="004205DF">
        <w:rPr>
          <w:rFonts w:ascii="Times New Roman" w:eastAsia="Times New Roman" w:hAnsi="Times New Roman" w:cs="Times New Roman"/>
          <w:color w:val="000000"/>
          <w:sz w:val="24"/>
          <w:szCs w:val="24"/>
          <w:shd w:val="clear" w:color="auto" w:fill="FFFFFF"/>
        </w:rPr>
        <w:t>демер</w:t>
      </w:r>
      <w:r w:rsidRPr="004205DF">
        <w:rPr>
          <w:rFonts w:ascii="Times New Roman" w:eastAsia="Times New Roman" w:hAnsi="Times New Roman" w:cs="Times New Roman"/>
          <w:color w:val="000000"/>
          <w:sz w:val="24"/>
          <w:szCs w:val="24"/>
        </w:rPr>
        <w:t>куризационных</w:t>
      </w:r>
      <w:proofErr w:type="spellEnd"/>
      <w:r w:rsidRPr="004205DF">
        <w:rPr>
          <w:rFonts w:ascii="Times New Roman" w:eastAsia="Times New Roman" w:hAnsi="Times New Roman" w:cs="Times New Roman"/>
          <w:color w:val="000000"/>
          <w:sz w:val="24"/>
          <w:szCs w:val="24"/>
        </w:rPr>
        <w:t xml:space="preserve"> мероприятий, с указанием места нахождения и контактных телефонов;</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места и условия приема отработанных ртутьсодержащих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стоимость услуг по приему отработанных ртутьсодержащих ламп.</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3.5. Обращения населения, руководителей предприятий, организаций по нарушениям санитарно-эпидемиологического законодательства и прав потребителей при осуществлении деятельности по накоплению, сбору, временному хранению и обезвреживанию отработанных ртутьсодержащих ламп принимаются Территориальным отделом управления Федеральной службы по надзору в сфере защиты прав потребителей и благополучия человека по </w:t>
      </w:r>
      <w:r w:rsidR="00284A59">
        <w:rPr>
          <w:rFonts w:ascii="Times New Roman" w:eastAsia="Times New Roman" w:hAnsi="Times New Roman" w:cs="Times New Roman"/>
          <w:color w:val="000000"/>
          <w:sz w:val="24"/>
          <w:szCs w:val="24"/>
        </w:rPr>
        <w:t>Камчатскому краю</w:t>
      </w:r>
      <w:r w:rsidRPr="004205DF">
        <w:rPr>
          <w:rFonts w:ascii="Times New Roman" w:eastAsia="Times New Roman" w:hAnsi="Times New Roman" w:cs="Times New Roman"/>
          <w:color w:val="000000"/>
          <w:sz w:val="24"/>
          <w:szCs w:val="24"/>
        </w:rPr>
        <w:t>.</w:t>
      </w:r>
    </w:p>
    <w:p w:rsidR="00956B35" w:rsidRPr="004205DF" w:rsidRDefault="00956B35" w:rsidP="004205DF">
      <w:pPr>
        <w:shd w:val="clear" w:color="auto" w:fill="FFFFFF"/>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3.6. Обращения населения, руководителей предприятий, организаций по организации определения места первичного сбора и размещения отработанных ртутьсодержащих ламп принимаются администрацией сельского поселения </w:t>
      </w:r>
      <w:r w:rsidR="00284A59">
        <w:rPr>
          <w:rFonts w:ascii="Times New Roman" w:eastAsia="Times New Roman" w:hAnsi="Times New Roman" w:cs="Times New Roman"/>
          <w:color w:val="000000"/>
          <w:sz w:val="24"/>
          <w:szCs w:val="24"/>
        </w:rPr>
        <w:t xml:space="preserve">«село Средние </w:t>
      </w:r>
      <w:proofErr w:type="spellStart"/>
      <w:r w:rsidR="00284A59">
        <w:rPr>
          <w:rFonts w:ascii="Times New Roman" w:eastAsia="Times New Roman" w:hAnsi="Times New Roman" w:cs="Times New Roman"/>
          <w:color w:val="000000"/>
          <w:sz w:val="24"/>
          <w:szCs w:val="24"/>
        </w:rPr>
        <w:t>Пахачи</w:t>
      </w:r>
      <w:proofErr w:type="spellEnd"/>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284A59">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 xml:space="preserve">4. Ответственность за нарушение правил обращения </w:t>
      </w:r>
      <w:proofErr w:type="gramStart"/>
      <w:r w:rsidRPr="004205DF">
        <w:rPr>
          <w:rFonts w:ascii="Times New Roman" w:eastAsia="Times New Roman" w:hAnsi="Times New Roman" w:cs="Times New Roman"/>
          <w:b/>
          <w:bCs/>
          <w:color w:val="000000"/>
          <w:sz w:val="24"/>
          <w:szCs w:val="24"/>
        </w:rPr>
        <w:t>с</w:t>
      </w:r>
      <w:proofErr w:type="gramEnd"/>
    </w:p>
    <w:p w:rsidR="00956B35" w:rsidRPr="004205DF" w:rsidRDefault="00956B35" w:rsidP="00284A59">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отработанными ртутьсодержащими лампами</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4.1. </w:t>
      </w:r>
      <w:proofErr w:type="gramStart"/>
      <w:r w:rsidRPr="004205DF">
        <w:rPr>
          <w:rFonts w:ascii="Times New Roman" w:eastAsia="Times New Roman" w:hAnsi="Times New Roman" w:cs="Times New Roman"/>
          <w:color w:val="000000"/>
          <w:sz w:val="24"/>
          <w:szCs w:val="24"/>
        </w:rPr>
        <w:t>Контроль за</w:t>
      </w:r>
      <w:proofErr w:type="gramEnd"/>
      <w:r w:rsidRPr="004205DF">
        <w:rPr>
          <w:rFonts w:ascii="Times New Roman" w:eastAsia="Times New Roman" w:hAnsi="Times New Roman" w:cs="Times New Roman"/>
          <w:color w:val="000000"/>
          <w:sz w:val="24"/>
          <w:szCs w:val="24"/>
        </w:rPr>
        <w:t xml:space="preserve"> соблюдением требований в области обращения с отработанными ртутьсодержащими ламп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 находящихся на территории сельского поселения </w:t>
      </w:r>
      <w:r w:rsidR="00284A59">
        <w:rPr>
          <w:rFonts w:ascii="Times New Roman" w:eastAsia="Times New Roman" w:hAnsi="Times New Roman" w:cs="Times New Roman"/>
          <w:color w:val="000000"/>
          <w:sz w:val="24"/>
          <w:szCs w:val="24"/>
        </w:rPr>
        <w:t xml:space="preserve">«село Средние </w:t>
      </w:r>
      <w:proofErr w:type="spellStart"/>
      <w:r w:rsidR="00284A59">
        <w:rPr>
          <w:rFonts w:ascii="Times New Roman" w:eastAsia="Times New Roman" w:hAnsi="Times New Roman" w:cs="Times New Roman"/>
          <w:color w:val="000000"/>
          <w:sz w:val="24"/>
          <w:szCs w:val="24"/>
        </w:rPr>
        <w:t>Пахачи</w:t>
      </w:r>
      <w:proofErr w:type="spellEnd"/>
      <w:r w:rsidR="00284A59">
        <w:rPr>
          <w:rFonts w:ascii="Times New Roman" w:eastAsia="Times New Roman" w:hAnsi="Times New Roman" w:cs="Times New Roman"/>
          <w:color w:val="000000"/>
          <w:sz w:val="24"/>
          <w:szCs w:val="24"/>
        </w:rPr>
        <w:t>»</w:t>
      </w:r>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4.2.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284A59" w:rsidRDefault="00284A59" w:rsidP="004205DF">
      <w:pPr>
        <w:spacing w:after="0" w:line="240" w:lineRule="auto"/>
        <w:jc w:val="both"/>
        <w:rPr>
          <w:rFonts w:ascii="Times New Roman" w:eastAsia="Times New Roman" w:hAnsi="Times New Roman" w:cs="Times New Roman"/>
          <w:color w:val="000000"/>
          <w:sz w:val="24"/>
          <w:szCs w:val="24"/>
        </w:rPr>
      </w:pPr>
    </w:p>
    <w:p w:rsidR="00956B35" w:rsidRPr="004205DF" w:rsidRDefault="00956B35" w:rsidP="00284A59">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lastRenderedPageBreak/>
        <w:t>Приложение № 2</w:t>
      </w:r>
    </w:p>
    <w:p w:rsidR="00956B35" w:rsidRPr="004205DF" w:rsidRDefault="00956B35" w:rsidP="00284A59">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к постановлению администрации</w:t>
      </w:r>
    </w:p>
    <w:p w:rsidR="00956B35" w:rsidRPr="004205DF" w:rsidRDefault="00956B35" w:rsidP="00284A59">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сельского поселения</w:t>
      </w:r>
    </w:p>
    <w:p w:rsidR="00956B35" w:rsidRPr="004205DF" w:rsidRDefault="00284A59" w:rsidP="00284A5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«село </w:t>
      </w:r>
      <w:proofErr w:type="gramStart"/>
      <w:r>
        <w:rPr>
          <w:rFonts w:ascii="Times New Roman" w:eastAsia="Times New Roman" w:hAnsi="Times New Roman" w:cs="Times New Roman"/>
          <w:color w:val="000000"/>
          <w:sz w:val="24"/>
          <w:szCs w:val="24"/>
        </w:rPr>
        <w:t>Средние</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Пахачи</w:t>
      </w:r>
      <w:proofErr w:type="spellEnd"/>
      <w:r>
        <w:rPr>
          <w:rFonts w:ascii="Times New Roman" w:eastAsia="Times New Roman" w:hAnsi="Times New Roman" w:cs="Times New Roman"/>
          <w:color w:val="000000"/>
          <w:sz w:val="24"/>
          <w:szCs w:val="24"/>
        </w:rPr>
        <w:t>»</w:t>
      </w:r>
    </w:p>
    <w:p w:rsidR="00956B35" w:rsidRPr="004205DF" w:rsidRDefault="00956B35" w:rsidP="00284A59">
      <w:pPr>
        <w:spacing w:after="0" w:line="240" w:lineRule="auto"/>
        <w:jc w:val="right"/>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от 1</w:t>
      </w:r>
      <w:r w:rsidR="00284A59">
        <w:rPr>
          <w:rFonts w:ascii="Times New Roman" w:eastAsia="Times New Roman" w:hAnsi="Times New Roman" w:cs="Times New Roman"/>
          <w:color w:val="000000"/>
          <w:sz w:val="24"/>
          <w:szCs w:val="24"/>
        </w:rPr>
        <w:t>1</w:t>
      </w:r>
      <w:r w:rsidRPr="004205DF">
        <w:rPr>
          <w:rFonts w:ascii="Times New Roman" w:eastAsia="Times New Roman" w:hAnsi="Times New Roman" w:cs="Times New Roman"/>
          <w:color w:val="000000"/>
          <w:sz w:val="24"/>
          <w:szCs w:val="24"/>
        </w:rPr>
        <w:t>.</w:t>
      </w:r>
      <w:r w:rsidR="00284A59">
        <w:rPr>
          <w:rFonts w:ascii="Times New Roman" w:eastAsia="Times New Roman" w:hAnsi="Times New Roman" w:cs="Times New Roman"/>
          <w:color w:val="000000"/>
          <w:sz w:val="24"/>
          <w:szCs w:val="24"/>
        </w:rPr>
        <w:t>11</w:t>
      </w:r>
      <w:r w:rsidRPr="004205DF">
        <w:rPr>
          <w:rFonts w:ascii="Times New Roman" w:eastAsia="Times New Roman" w:hAnsi="Times New Roman" w:cs="Times New Roman"/>
          <w:color w:val="000000"/>
          <w:sz w:val="24"/>
          <w:szCs w:val="24"/>
        </w:rPr>
        <w:t>.202</w:t>
      </w:r>
      <w:r w:rsidR="00284A59">
        <w:rPr>
          <w:rFonts w:ascii="Times New Roman" w:eastAsia="Times New Roman" w:hAnsi="Times New Roman" w:cs="Times New Roman"/>
          <w:color w:val="000000"/>
          <w:sz w:val="24"/>
          <w:szCs w:val="24"/>
        </w:rPr>
        <w:t>4</w:t>
      </w:r>
      <w:r w:rsidRPr="004205DF">
        <w:rPr>
          <w:rFonts w:ascii="Times New Roman" w:eastAsia="Times New Roman" w:hAnsi="Times New Roman" w:cs="Times New Roman"/>
          <w:color w:val="000000"/>
          <w:sz w:val="24"/>
          <w:szCs w:val="24"/>
        </w:rPr>
        <w:t xml:space="preserve">г. № </w:t>
      </w:r>
      <w:r w:rsidR="00284A59">
        <w:rPr>
          <w:rFonts w:ascii="Times New Roman" w:eastAsia="Times New Roman" w:hAnsi="Times New Roman" w:cs="Times New Roman"/>
          <w:color w:val="000000"/>
          <w:sz w:val="24"/>
          <w:szCs w:val="24"/>
        </w:rPr>
        <w:t>25</w:t>
      </w:r>
    </w:p>
    <w:p w:rsidR="00956B35" w:rsidRPr="00284A59" w:rsidRDefault="00956B35" w:rsidP="00284A59">
      <w:pPr>
        <w:spacing w:after="0" w:line="240" w:lineRule="auto"/>
        <w:jc w:val="center"/>
        <w:rPr>
          <w:rFonts w:ascii="Times New Roman" w:eastAsia="Times New Roman" w:hAnsi="Times New Roman" w:cs="Times New Roman"/>
          <w:b/>
          <w:color w:val="000000"/>
          <w:sz w:val="24"/>
          <w:szCs w:val="24"/>
        </w:rPr>
      </w:pPr>
      <w:r w:rsidRPr="00284A59">
        <w:rPr>
          <w:rFonts w:ascii="Times New Roman" w:eastAsia="Times New Roman" w:hAnsi="Times New Roman" w:cs="Times New Roman"/>
          <w:b/>
          <w:color w:val="000000"/>
          <w:sz w:val="24"/>
          <w:szCs w:val="24"/>
        </w:rPr>
        <w:t>Инструкция по сбору, размещению, учету и передаче</w:t>
      </w:r>
    </w:p>
    <w:p w:rsidR="00956B35" w:rsidRPr="00284A59" w:rsidRDefault="00956B35" w:rsidP="00284A59">
      <w:pPr>
        <w:spacing w:after="0" w:line="240" w:lineRule="auto"/>
        <w:jc w:val="center"/>
        <w:rPr>
          <w:rFonts w:ascii="Times New Roman" w:eastAsia="Times New Roman" w:hAnsi="Times New Roman" w:cs="Times New Roman"/>
          <w:b/>
          <w:color w:val="000000"/>
          <w:sz w:val="24"/>
          <w:szCs w:val="24"/>
        </w:rPr>
      </w:pPr>
      <w:r w:rsidRPr="00284A59">
        <w:rPr>
          <w:rFonts w:ascii="Times New Roman" w:eastAsia="Times New Roman" w:hAnsi="Times New Roman" w:cs="Times New Roman"/>
          <w:b/>
          <w:color w:val="000000"/>
          <w:sz w:val="24"/>
          <w:szCs w:val="24"/>
        </w:rPr>
        <w:t>отработанных ртутьсодержащих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i/>
          <w:iCs/>
          <w:color w:val="000000"/>
          <w:sz w:val="24"/>
          <w:szCs w:val="24"/>
        </w:rPr>
        <w:t> </w:t>
      </w:r>
    </w:p>
    <w:p w:rsidR="00956B35" w:rsidRPr="00284A59" w:rsidRDefault="00956B35" w:rsidP="00284A59">
      <w:pPr>
        <w:pStyle w:val="a5"/>
        <w:numPr>
          <w:ilvl w:val="0"/>
          <w:numId w:val="3"/>
        </w:numPr>
        <w:jc w:val="center"/>
        <w:rPr>
          <w:b/>
          <w:bCs/>
          <w:color w:val="000000"/>
        </w:rPr>
      </w:pPr>
      <w:r w:rsidRPr="00284A59">
        <w:rPr>
          <w:b/>
          <w:bCs/>
          <w:color w:val="000000"/>
        </w:rPr>
        <w:t>Общие положения</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1.             Отходы I класса опасности (чрезвычайно опасные) </w:t>
      </w:r>
      <w:r w:rsidRPr="004205DF">
        <w:rPr>
          <w:rFonts w:ascii="Times New Roman" w:eastAsia="Times New Roman" w:hAnsi="Times New Roman" w:cs="Times New Roman"/>
          <w:b/>
          <w:bCs/>
          <w:color w:val="000000"/>
          <w:sz w:val="24"/>
          <w:szCs w:val="24"/>
        </w:rPr>
        <w:t>-</w:t>
      </w:r>
      <w:r w:rsidRPr="004205DF">
        <w:rPr>
          <w:rFonts w:ascii="Times New Roman" w:eastAsia="Times New Roman" w:hAnsi="Times New Roman" w:cs="Times New Roman"/>
          <w:color w:val="000000"/>
          <w:sz w:val="24"/>
          <w:szCs w:val="24"/>
        </w:rPr>
        <w:t xml:space="preserve"> отработанные ртутьсодержащие лампы (далее ОРТЛ) - подлежат сбору и отправке на </w:t>
      </w:r>
      <w:proofErr w:type="spellStart"/>
      <w:r w:rsidRPr="004205DF">
        <w:rPr>
          <w:rFonts w:ascii="Times New Roman" w:eastAsia="Times New Roman" w:hAnsi="Times New Roman" w:cs="Times New Roman"/>
          <w:color w:val="000000"/>
          <w:sz w:val="24"/>
          <w:szCs w:val="24"/>
        </w:rPr>
        <w:t>демеркуризацию</w:t>
      </w:r>
      <w:proofErr w:type="spellEnd"/>
      <w:r w:rsidRPr="004205DF">
        <w:rPr>
          <w:rFonts w:ascii="Times New Roman" w:eastAsia="Times New Roman" w:hAnsi="Times New Roman" w:cs="Times New Roman"/>
          <w:color w:val="000000"/>
          <w:sz w:val="24"/>
          <w:szCs w:val="24"/>
        </w:rPr>
        <w:t>.</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2.             Ртутьсодержащие лампы (PTJ1) - лампы типа ДРЛ, ЛБ, ЛД, L18/20 и F18/W54 (не российского производства), и другие типы </w:t>
      </w:r>
      <w:proofErr w:type="gramStart"/>
      <w:r w:rsidRPr="004205DF">
        <w:rPr>
          <w:rFonts w:ascii="Times New Roman" w:eastAsia="Times New Roman" w:hAnsi="Times New Roman" w:cs="Times New Roman"/>
          <w:color w:val="000000"/>
          <w:sz w:val="24"/>
          <w:szCs w:val="24"/>
        </w:rPr>
        <w:t>ламп</w:t>
      </w:r>
      <w:proofErr w:type="gramEnd"/>
      <w:r w:rsidRPr="004205DF">
        <w:rPr>
          <w:rFonts w:ascii="Times New Roman" w:eastAsia="Times New Roman" w:hAnsi="Times New Roman" w:cs="Times New Roman"/>
          <w:color w:val="000000"/>
          <w:sz w:val="24"/>
          <w:szCs w:val="24"/>
        </w:rPr>
        <w:t xml:space="preserve"> используемые для освещения в помещениях организации.</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3.             Отработанные ртутьсодержащие лампы - отработанные или пришедшие в негодность РТЛ.</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p>
    <w:p w:rsidR="00956B35" w:rsidRPr="004205DF" w:rsidRDefault="00956B35" w:rsidP="00284A59">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2. Условия размещения</w:t>
      </w:r>
    </w:p>
    <w:p w:rsidR="00956B35" w:rsidRPr="004205DF" w:rsidRDefault="00956B35" w:rsidP="00284A59">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отработанных ртутьсодержащих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 </w:t>
      </w:r>
      <w:r w:rsidRPr="004205DF">
        <w:rPr>
          <w:rFonts w:ascii="Times New Roman" w:eastAsia="Times New Roman" w:hAnsi="Times New Roman" w:cs="Times New Roman"/>
          <w:color w:val="000000"/>
          <w:sz w:val="24"/>
          <w:szCs w:val="24"/>
        </w:rPr>
        <w:t>1. Главным условием при замене и сборе ОРТЛ является сохранение герметичности.</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2. Сбор ОРТЛ необходимо производить отдельно от обычного мусора.</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3. Для каждого типа лампы должна быть предусмотрена своя отдельная упаковка, которая должна быть подписана (указывать тип ламп, марку, длину, диаметр, максимальное количество). Допускается обертывание липкой лентой для исключения выпадения ртутных ламп.</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xml:space="preserve">4. После упаковки ОРТЛ их следует сложить в отдельную закрытую коробку из дерева размером 130 см </w:t>
      </w:r>
      <w:proofErr w:type="spellStart"/>
      <w:r w:rsidRPr="004205DF">
        <w:rPr>
          <w:rFonts w:ascii="Times New Roman" w:eastAsia="Times New Roman" w:hAnsi="Times New Roman" w:cs="Times New Roman"/>
          <w:color w:val="000000"/>
          <w:sz w:val="24"/>
          <w:szCs w:val="24"/>
        </w:rPr>
        <w:t>х</w:t>
      </w:r>
      <w:proofErr w:type="spellEnd"/>
      <w:r w:rsidRPr="004205DF">
        <w:rPr>
          <w:rFonts w:ascii="Times New Roman" w:eastAsia="Times New Roman" w:hAnsi="Times New Roman" w:cs="Times New Roman"/>
          <w:color w:val="000000"/>
          <w:sz w:val="24"/>
          <w:szCs w:val="24"/>
        </w:rPr>
        <w:t xml:space="preserve"> 30 см </w:t>
      </w:r>
      <w:proofErr w:type="spellStart"/>
      <w:r w:rsidRPr="004205DF">
        <w:rPr>
          <w:rFonts w:ascii="Times New Roman" w:eastAsia="Times New Roman" w:hAnsi="Times New Roman" w:cs="Times New Roman"/>
          <w:color w:val="000000"/>
          <w:sz w:val="24"/>
          <w:szCs w:val="24"/>
        </w:rPr>
        <w:t>х</w:t>
      </w:r>
      <w:proofErr w:type="spellEnd"/>
      <w:r w:rsidRPr="004205DF">
        <w:rPr>
          <w:rFonts w:ascii="Times New Roman" w:eastAsia="Times New Roman" w:hAnsi="Times New Roman" w:cs="Times New Roman"/>
          <w:color w:val="000000"/>
          <w:sz w:val="24"/>
          <w:szCs w:val="24"/>
        </w:rPr>
        <w:t xml:space="preserve"> 25 см., окрашенную в красный цвет с надписью «Отработанные ртутьсодержащие лампы».</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5. Помещение, предназначенное для хранения ОРТЛ, должно быть защищено от химически агрессивных сред, атмосферных осадков, грунтовых вод. Двери помещения должны быть надежно закрыты.</w:t>
      </w:r>
    </w:p>
    <w:p w:rsidR="00956B35"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6. Разбитые лампы должны немедленно, после события, собираться в полиэтиленовые мешки, плотно завязываться и помещаться в плотные картонные или фанерные коробки. Работы по сбору и упаковке разбитых ламп проводить с применением средств индивидуальной защиты органов дыхания. На разбитые лампы составляется акт произвольной формы, в котором указывается тип разбитых ламп, их количество, дата происшествия, место происшествия.</w:t>
      </w:r>
    </w:p>
    <w:p w:rsidR="0005101E" w:rsidRPr="004205DF" w:rsidRDefault="0005101E" w:rsidP="004205DF">
      <w:pPr>
        <w:spacing w:after="0" w:line="240" w:lineRule="auto"/>
        <w:jc w:val="both"/>
        <w:rPr>
          <w:rFonts w:ascii="Times New Roman" w:eastAsia="Times New Roman" w:hAnsi="Times New Roman" w:cs="Times New Roman"/>
          <w:color w:val="000000"/>
          <w:sz w:val="24"/>
          <w:szCs w:val="24"/>
        </w:rPr>
      </w:pPr>
    </w:p>
    <w:p w:rsidR="00956B35" w:rsidRPr="0005101E" w:rsidRDefault="0005101E" w:rsidP="0005101E">
      <w:pPr>
        <w:spacing w:after="0"/>
        <w:ind w:left="360"/>
        <w:jc w:val="center"/>
        <w:rPr>
          <w:rFonts w:eastAsia="Times New Roman"/>
          <w:b/>
          <w:bCs/>
          <w:color w:val="000000"/>
        </w:rPr>
      </w:pPr>
      <w:r w:rsidRPr="0005101E">
        <w:rPr>
          <w:rFonts w:ascii="Times New Roman" w:eastAsia="Times New Roman" w:hAnsi="Times New Roman" w:cs="Times New Roman"/>
          <w:b/>
          <w:bCs/>
          <w:color w:val="000000"/>
          <w:sz w:val="24"/>
          <w:szCs w:val="24"/>
        </w:rPr>
        <w:t xml:space="preserve">3. </w:t>
      </w:r>
      <w:r w:rsidR="00956B35" w:rsidRPr="0005101E">
        <w:rPr>
          <w:rFonts w:ascii="Times New Roman" w:eastAsia="Times New Roman" w:hAnsi="Times New Roman" w:cs="Times New Roman"/>
          <w:b/>
          <w:bCs/>
          <w:color w:val="000000"/>
          <w:sz w:val="24"/>
          <w:szCs w:val="24"/>
        </w:rPr>
        <w:t>Учет отработанных ртутьсодержащих ламп</w:t>
      </w:r>
      <w:r w:rsidR="00956B35" w:rsidRPr="0005101E">
        <w:rPr>
          <w:rFonts w:eastAsia="Times New Roman"/>
          <w:b/>
          <w:bCs/>
          <w:color w:val="000000"/>
        </w:rPr>
        <w:t>.</w:t>
      </w:r>
    </w:p>
    <w:p w:rsidR="00956B35" w:rsidRPr="004205DF" w:rsidRDefault="00956B35" w:rsidP="0005101E">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1. Учёт ведётся в специальном журнале, где в обязательном порядке отмечается движение целых ртутьсодержащих ламп и OPTJI.</w:t>
      </w:r>
    </w:p>
    <w:p w:rsidR="00956B35" w:rsidRPr="004205DF" w:rsidRDefault="00956B35" w:rsidP="0005101E">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2. Страницы журнала должны быть пронумерованы, прошнурованы и скреплены.</w:t>
      </w:r>
    </w:p>
    <w:p w:rsidR="00956B35"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3. Журнал учёта должен заполняться ответственным лицом. Вносятся данные о поступивших целых и отработанных лампах. Обязательно указывается марка ламп, количество, дата приёмки и лицо которое сдаёт лампы.</w:t>
      </w:r>
    </w:p>
    <w:p w:rsidR="0005101E" w:rsidRPr="004205DF" w:rsidRDefault="0005101E" w:rsidP="004205DF">
      <w:pPr>
        <w:spacing w:after="0" w:line="240" w:lineRule="auto"/>
        <w:jc w:val="both"/>
        <w:rPr>
          <w:rFonts w:ascii="Times New Roman" w:eastAsia="Times New Roman" w:hAnsi="Times New Roman" w:cs="Times New Roman"/>
          <w:color w:val="000000"/>
          <w:sz w:val="24"/>
          <w:szCs w:val="24"/>
        </w:rPr>
      </w:pPr>
    </w:p>
    <w:p w:rsidR="00956B35" w:rsidRPr="004205DF" w:rsidRDefault="00956B35" w:rsidP="0005101E">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 xml:space="preserve">4. Порядок передачи </w:t>
      </w:r>
      <w:proofErr w:type="gramStart"/>
      <w:r w:rsidRPr="004205DF">
        <w:rPr>
          <w:rFonts w:ascii="Times New Roman" w:eastAsia="Times New Roman" w:hAnsi="Times New Roman" w:cs="Times New Roman"/>
          <w:b/>
          <w:bCs/>
          <w:color w:val="000000"/>
          <w:sz w:val="24"/>
          <w:szCs w:val="24"/>
        </w:rPr>
        <w:t>отработанных</w:t>
      </w:r>
      <w:proofErr w:type="gramEnd"/>
    </w:p>
    <w:p w:rsidR="00956B35" w:rsidRPr="004205DF" w:rsidRDefault="00956B35" w:rsidP="0005101E">
      <w:pPr>
        <w:spacing w:after="0" w:line="240" w:lineRule="auto"/>
        <w:jc w:val="center"/>
        <w:rPr>
          <w:rFonts w:ascii="Times New Roman" w:eastAsia="Times New Roman" w:hAnsi="Times New Roman" w:cs="Times New Roman"/>
          <w:color w:val="000000"/>
          <w:sz w:val="24"/>
          <w:szCs w:val="24"/>
        </w:rPr>
      </w:pPr>
      <w:r w:rsidRPr="004205DF">
        <w:rPr>
          <w:rFonts w:ascii="Times New Roman" w:eastAsia="Times New Roman" w:hAnsi="Times New Roman" w:cs="Times New Roman"/>
          <w:b/>
          <w:bCs/>
          <w:color w:val="000000"/>
          <w:sz w:val="24"/>
          <w:szCs w:val="24"/>
        </w:rPr>
        <w:t>ртутьсодержащих ламп на утилизирующие предприятия</w:t>
      </w:r>
    </w:p>
    <w:p w:rsidR="00956B35" w:rsidRPr="004205DF" w:rsidRDefault="00956B35" w:rsidP="004205DF">
      <w:pPr>
        <w:spacing w:after="0" w:line="240" w:lineRule="auto"/>
        <w:jc w:val="both"/>
        <w:rPr>
          <w:rFonts w:ascii="Times New Roman" w:eastAsia="Times New Roman" w:hAnsi="Times New Roman" w:cs="Times New Roman"/>
          <w:color w:val="000000"/>
          <w:sz w:val="24"/>
          <w:szCs w:val="24"/>
        </w:rPr>
      </w:pPr>
      <w:r w:rsidRPr="004205DF">
        <w:rPr>
          <w:rFonts w:ascii="Times New Roman" w:eastAsia="Times New Roman" w:hAnsi="Times New Roman" w:cs="Times New Roman"/>
          <w:color w:val="000000"/>
          <w:sz w:val="24"/>
          <w:szCs w:val="24"/>
        </w:rPr>
        <w:t> </w:t>
      </w:r>
      <w:r w:rsidR="0005101E">
        <w:rPr>
          <w:rFonts w:ascii="Times New Roman" w:eastAsia="Times New Roman" w:hAnsi="Times New Roman" w:cs="Times New Roman"/>
          <w:color w:val="000000"/>
          <w:sz w:val="24"/>
          <w:szCs w:val="24"/>
        </w:rPr>
        <w:t>1</w:t>
      </w:r>
      <w:r w:rsidRPr="004205DF">
        <w:rPr>
          <w:rFonts w:ascii="Times New Roman" w:eastAsia="Times New Roman" w:hAnsi="Times New Roman" w:cs="Times New Roman"/>
          <w:color w:val="000000"/>
          <w:sz w:val="24"/>
          <w:szCs w:val="24"/>
        </w:rPr>
        <w:t>.             Отработанные ртутьсодержащие лампы по мере накопления передаются в специализированную организацию для последующей утилизации ртутных отходов.</w:t>
      </w:r>
    </w:p>
    <w:p w:rsidR="00BD2DB5" w:rsidRPr="004205DF" w:rsidRDefault="00BD2DB5" w:rsidP="004205DF">
      <w:pPr>
        <w:jc w:val="both"/>
        <w:rPr>
          <w:rFonts w:ascii="Times New Roman" w:hAnsi="Times New Roman" w:cs="Times New Roman"/>
          <w:sz w:val="24"/>
          <w:szCs w:val="24"/>
        </w:rPr>
      </w:pPr>
    </w:p>
    <w:sectPr w:rsidR="00BD2DB5" w:rsidRPr="004205DF" w:rsidSect="00C778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E42B2"/>
    <w:multiLevelType w:val="multilevel"/>
    <w:tmpl w:val="0480E4BA"/>
    <w:lvl w:ilvl="0">
      <w:start w:val="1"/>
      <w:numFmt w:val="decimal"/>
      <w:lvlText w:val="%1."/>
      <w:lvlJc w:val="left"/>
      <w:pPr>
        <w:ind w:left="720" w:hanging="360"/>
      </w:pPr>
      <w:rPr>
        <w:b/>
      </w:rPr>
    </w:lvl>
    <w:lvl w:ilvl="1">
      <w:start w:val="6"/>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nsid w:val="25503820"/>
    <w:multiLevelType w:val="hybridMultilevel"/>
    <w:tmpl w:val="912E29D4"/>
    <w:lvl w:ilvl="0" w:tplc="B98A7A98">
      <w:start w:val="1"/>
      <w:numFmt w:val="decimal"/>
      <w:lvlText w:val="%1."/>
      <w:lvlJc w:val="left"/>
      <w:pPr>
        <w:ind w:left="1500" w:hanging="11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AD66E5"/>
    <w:multiLevelType w:val="hybridMultilevel"/>
    <w:tmpl w:val="4634B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56B35"/>
    <w:rsid w:val="0005101E"/>
    <w:rsid w:val="001B67D6"/>
    <w:rsid w:val="00284A59"/>
    <w:rsid w:val="004205DF"/>
    <w:rsid w:val="00956B35"/>
    <w:rsid w:val="00BD2DB5"/>
    <w:rsid w:val="00C7783B"/>
    <w:rsid w:val="00FC2A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83B"/>
  </w:style>
  <w:style w:type="paragraph" w:styleId="3">
    <w:name w:val="heading 3"/>
    <w:basedOn w:val="a"/>
    <w:link w:val="30"/>
    <w:uiPriority w:val="9"/>
    <w:qFormat/>
    <w:rsid w:val="00956B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56B35"/>
    <w:rPr>
      <w:rFonts w:ascii="Times New Roman" w:eastAsia="Times New Roman" w:hAnsi="Times New Roman" w:cs="Times New Roman"/>
      <w:b/>
      <w:bCs/>
      <w:sz w:val="27"/>
      <w:szCs w:val="27"/>
    </w:rPr>
  </w:style>
  <w:style w:type="paragraph" w:styleId="a3">
    <w:name w:val="Normal (Web)"/>
    <w:basedOn w:val="a"/>
    <w:uiPriority w:val="99"/>
    <w:semiHidden/>
    <w:unhideWhenUsed/>
    <w:rsid w:val="00956B3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56B35"/>
    <w:rPr>
      <w:color w:val="0000FF"/>
      <w:u w:val="single"/>
    </w:rPr>
  </w:style>
  <w:style w:type="paragraph" w:styleId="a5">
    <w:name w:val="List Paragraph"/>
    <w:basedOn w:val="a"/>
    <w:uiPriority w:val="34"/>
    <w:qFormat/>
    <w:rsid w:val="004205DF"/>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67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12084/95ef042b11da42ac166eeedeb998f688/" TargetMode="External"/><Relationship Id="rId3" Type="http://schemas.openxmlformats.org/officeDocument/2006/relationships/settings" Target="settings.xml"/><Relationship Id="rId7" Type="http://schemas.openxmlformats.org/officeDocument/2006/relationships/hyperlink" Target="https://base.garant.ru/12112084/7a58987b486424ad79b62aa427dab1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400160744/fee2d62c31275c902ce1249028a80e68/" TargetMode="External"/><Relationship Id="rId5" Type="http://schemas.openxmlformats.org/officeDocument/2006/relationships/hyperlink" Target="mailto:AdmSrPahachi@rambler.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2715</Words>
  <Characters>15476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Александрович</dc:creator>
  <cp:keywords/>
  <dc:description/>
  <cp:lastModifiedBy>Илья Александрович</cp:lastModifiedBy>
  <cp:revision>6</cp:revision>
  <dcterms:created xsi:type="dcterms:W3CDTF">2024-11-12T07:40:00Z</dcterms:created>
  <dcterms:modified xsi:type="dcterms:W3CDTF">2024-11-12T08:12:00Z</dcterms:modified>
</cp:coreProperties>
</file>