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39E" w:rsidRPr="00B30A32" w:rsidRDefault="0028439E" w:rsidP="0028439E">
      <w:pPr>
        <w:ind w:left="-426" w:right="-143"/>
        <w:jc w:val="center"/>
        <w:rPr>
          <w:b/>
          <w:bCs/>
          <w:sz w:val="24"/>
          <w:szCs w:val="24"/>
          <w:lang w:val="en-US"/>
        </w:rPr>
      </w:pPr>
    </w:p>
    <w:p w:rsidR="00CB3897" w:rsidRPr="00B30A32" w:rsidRDefault="00CB3897" w:rsidP="00CB3897">
      <w:pPr>
        <w:ind w:right="-284"/>
        <w:jc w:val="center"/>
        <w:rPr>
          <w:sz w:val="24"/>
          <w:szCs w:val="24"/>
        </w:rPr>
      </w:pPr>
      <w:r w:rsidRPr="00B30A32">
        <w:rPr>
          <w:sz w:val="24"/>
          <w:szCs w:val="24"/>
        </w:rPr>
        <w:t>Российская Федерация</w:t>
      </w: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  <w:r w:rsidRPr="00B30A32">
        <w:rPr>
          <w:sz w:val="24"/>
          <w:szCs w:val="24"/>
        </w:rPr>
        <w:t>Камчатский край</w:t>
      </w:r>
    </w:p>
    <w:p w:rsidR="00CB3897" w:rsidRPr="00B30A32" w:rsidRDefault="00CB3897" w:rsidP="00CB3897">
      <w:pPr>
        <w:ind w:left="-284" w:right="-284"/>
        <w:jc w:val="center"/>
        <w:rPr>
          <w:b/>
          <w:sz w:val="24"/>
          <w:szCs w:val="24"/>
          <w:u w:val="single"/>
        </w:rPr>
      </w:pPr>
      <w:r w:rsidRPr="00B30A32">
        <w:rPr>
          <w:b/>
          <w:sz w:val="24"/>
          <w:szCs w:val="24"/>
          <w:u w:val="single"/>
        </w:rPr>
        <w:t>АДМИНИСТРАЦИЯ СЕЛЬСКОГО ПОСЕЛЕНИЯ «СЕЛО СРЕДНИЕ ПАХАЧИ»</w:t>
      </w: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  <w:r w:rsidRPr="00B30A32">
        <w:rPr>
          <w:sz w:val="24"/>
          <w:szCs w:val="24"/>
        </w:rPr>
        <w:t>688824, с.СредниеПахачи, Олюторский район, Камчатский край, улица Центральная, 44,               телефон (факс) 8(415 44)51035</w:t>
      </w: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  <w:r w:rsidRPr="00B30A32">
        <w:rPr>
          <w:sz w:val="24"/>
          <w:szCs w:val="24"/>
          <w:lang w:val="en-US"/>
        </w:rPr>
        <w:t>AdmSrPahachi</w:t>
      </w:r>
      <w:r w:rsidRPr="00B30A32">
        <w:rPr>
          <w:sz w:val="24"/>
          <w:szCs w:val="24"/>
        </w:rPr>
        <w:t>@</w:t>
      </w:r>
      <w:r w:rsidRPr="00B30A32">
        <w:rPr>
          <w:sz w:val="24"/>
          <w:szCs w:val="24"/>
          <w:lang w:val="en-US"/>
        </w:rPr>
        <w:t>rambler</w:t>
      </w:r>
      <w:r w:rsidRPr="00B30A32">
        <w:rPr>
          <w:sz w:val="24"/>
          <w:szCs w:val="24"/>
        </w:rPr>
        <w:t>.</w:t>
      </w:r>
      <w:r w:rsidRPr="00B30A32">
        <w:rPr>
          <w:sz w:val="24"/>
          <w:szCs w:val="24"/>
          <w:lang w:val="en-US"/>
        </w:rPr>
        <w:t>ru</w:t>
      </w: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</w:p>
    <w:p w:rsidR="00CB3897" w:rsidRPr="00B30A32" w:rsidRDefault="00CB3897" w:rsidP="00CB3897">
      <w:pPr>
        <w:ind w:left="-284" w:right="-284"/>
        <w:jc w:val="center"/>
        <w:rPr>
          <w:sz w:val="24"/>
          <w:szCs w:val="24"/>
        </w:rPr>
      </w:pPr>
    </w:p>
    <w:p w:rsidR="00CB3897" w:rsidRPr="00B30A32" w:rsidRDefault="00CB3897" w:rsidP="00CB3897">
      <w:pPr>
        <w:ind w:left="-284" w:right="-284"/>
        <w:jc w:val="center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>П О С Т А Н О В Л Е Н И Е</w:t>
      </w:r>
      <w:r w:rsidR="0021052A">
        <w:rPr>
          <w:b/>
          <w:sz w:val="24"/>
          <w:szCs w:val="24"/>
        </w:rPr>
        <w:t xml:space="preserve"> (проект)</w:t>
      </w:r>
    </w:p>
    <w:p w:rsidR="00CB3897" w:rsidRPr="00B30A32" w:rsidRDefault="00CB3897" w:rsidP="00CB3897">
      <w:pPr>
        <w:pStyle w:val="ae"/>
        <w:ind w:left="-709" w:firstLine="720"/>
        <w:rPr>
          <w:rFonts w:ascii="Times New Roman" w:hAnsi="Times New Roman" w:cs="Times New Roman"/>
          <w:noProof/>
        </w:rPr>
      </w:pPr>
      <w:r w:rsidRPr="00B30A32">
        <w:rPr>
          <w:rFonts w:ascii="Times New Roman" w:hAnsi="Times New Roman" w:cs="Times New Roman"/>
          <w:noProof/>
        </w:rPr>
        <w:tab/>
      </w:r>
    </w:p>
    <w:p w:rsidR="0028439E" w:rsidRPr="00B30A32" w:rsidRDefault="00CB3897" w:rsidP="00CB3897">
      <w:pPr>
        <w:pStyle w:val="ConsPlusTitle"/>
        <w:tabs>
          <w:tab w:val="left" w:pos="9360"/>
        </w:tabs>
        <w:ind w:right="-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30A32">
        <w:rPr>
          <w:rFonts w:ascii="Times New Roman" w:hAnsi="Times New Roman" w:cs="Times New Roman"/>
          <w:b w:val="0"/>
          <w:sz w:val="24"/>
          <w:szCs w:val="24"/>
        </w:rPr>
        <w:t xml:space="preserve">№                                                                                                                            </w:t>
      </w:r>
      <w:r w:rsidR="0021052A"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Pr="00B30A32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21052A">
        <w:rPr>
          <w:rFonts w:ascii="Times New Roman" w:hAnsi="Times New Roman" w:cs="Times New Roman"/>
          <w:b w:val="0"/>
          <w:sz w:val="24"/>
          <w:szCs w:val="24"/>
        </w:rPr>
        <w:t xml:space="preserve">2022 </w:t>
      </w:r>
      <w:r w:rsidRPr="00B30A32">
        <w:rPr>
          <w:rFonts w:ascii="Times New Roman" w:hAnsi="Times New Roman" w:cs="Times New Roman"/>
          <w:b w:val="0"/>
          <w:sz w:val="24"/>
          <w:szCs w:val="24"/>
        </w:rPr>
        <w:t>г.</w:t>
      </w:r>
    </w:p>
    <w:p w:rsidR="00B30A32" w:rsidRPr="0021052A" w:rsidRDefault="00B30A32" w:rsidP="00184334">
      <w:pPr>
        <w:ind w:right="4111"/>
        <w:jc w:val="both"/>
        <w:rPr>
          <w:sz w:val="24"/>
          <w:szCs w:val="24"/>
        </w:rPr>
      </w:pPr>
    </w:p>
    <w:p w:rsidR="0028439E" w:rsidRPr="00B30A32" w:rsidRDefault="0028439E" w:rsidP="00184334">
      <w:pPr>
        <w:ind w:right="4111"/>
        <w:jc w:val="both"/>
        <w:rPr>
          <w:bCs/>
          <w:sz w:val="24"/>
          <w:szCs w:val="24"/>
        </w:rPr>
      </w:pPr>
      <w:r w:rsidRPr="00B30A32">
        <w:rPr>
          <w:bCs/>
          <w:sz w:val="24"/>
          <w:szCs w:val="24"/>
        </w:rPr>
        <w:t>Об утверждении Программы профилактики</w:t>
      </w:r>
      <w:r w:rsidR="00B30A32" w:rsidRPr="00B30A32">
        <w:rPr>
          <w:bCs/>
          <w:sz w:val="24"/>
          <w:szCs w:val="24"/>
        </w:rPr>
        <w:t xml:space="preserve"> </w:t>
      </w:r>
      <w:r w:rsidRPr="00B30A32">
        <w:rPr>
          <w:bCs/>
          <w:sz w:val="24"/>
          <w:szCs w:val="24"/>
        </w:rPr>
        <w:t>рисков причинения вреда (ущерба) охраняемым</w:t>
      </w:r>
      <w:r w:rsidR="00B30A32" w:rsidRPr="00B30A32">
        <w:rPr>
          <w:bCs/>
          <w:sz w:val="24"/>
          <w:szCs w:val="24"/>
        </w:rPr>
        <w:t xml:space="preserve"> </w:t>
      </w:r>
      <w:r w:rsidRPr="00B30A32">
        <w:rPr>
          <w:bCs/>
          <w:sz w:val="24"/>
          <w:szCs w:val="24"/>
        </w:rPr>
        <w:t>законом ценностям при осуществлении</w:t>
      </w:r>
      <w:r w:rsidR="00B30A32" w:rsidRPr="00B30A32">
        <w:rPr>
          <w:bCs/>
          <w:sz w:val="24"/>
          <w:szCs w:val="24"/>
        </w:rPr>
        <w:t xml:space="preserve"> </w:t>
      </w:r>
      <w:r w:rsidR="00D13CD1" w:rsidRPr="00B30A32">
        <w:rPr>
          <w:bCs/>
          <w:sz w:val="24"/>
          <w:szCs w:val="24"/>
        </w:rPr>
        <w:t>муниципального контроля на автомобильном транспорте и в дорожном хозяйстве</w:t>
      </w:r>
      <w:r w:rsidRPr="00B30A32">
        <w:rPr>
          <w:bCs/>
          <w:sz w:val="24"/>
          <w:szCs w:val="24"/>
        </w:rPr>
        <w:t xml:space="preserve"> на территории </w:t>
      </w:r>
      <w:r w:rsidR="00A85875" w:rsidRPr="00B30A32">
        <w:rPr>
          <w:bCs/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bCs/>
          <w:sz w:val="24"/>
          <w:szCs w:val="24"/>
        </w:rPr>
        <w:t>»</w:t>
      </w:r>
      <w:r w:rsidR="0021052A">
        <w:rPr>
          <w:bCs/>
          <w:sz w:val="24"/>
          <w:szCs w:val="24"/>
        </w:rPr>
        <w:t xml:space="preserve"> на 2023</w:t>
      </w:r>
      <w:r w:rsidRPr="00B30A32">
        <w:rPr>
          <w:bCs/>
          <w:sz w:val="24"/>
          <w:szCs w:val="24"/>
        </w:rPr>
        <w:t xml:space="preserve"> год</w:t>
      </w:r>
      <w:r w:rsidRPr="00B30A32">
        <w:rPr>
          <w:sz w:val="24"/>
          <w:szCs w:val="24"/>
        </w:rPr>
        <w:t>»</w:t>
      </w:r>
    </w:p>
    <w:p w:rsidR="0028439E" w:rsidRPr="00B30A32" w:rsidRDefault="0028439E" w:rsidP="0028439E">
      <w:pPr>
        <w:spacing w:line="300" w:lineRule="atLeast"/>
        <w:ind w:right="5395"/>
        <w:jc w:val="both"/>
        <w:rPr>
          <w:sz w:val="24"/>
          <w:szCs w:val="24"/>
        </w:rPr>
      </w:pPr>
    </w:p>
    <w:p w:rsidR="0028439E" w:rsidRPr="00B30A32" w:rsidRDefault="0028439E" w:rsidP="0028439E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В соответствии с частью 2 статьи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РФ от 25.06.2021 </w:t>
      </w:r>
      <w:r w:rsidR="004223C6" w:rsidRPr="00B30A32">
        <w:rPr>
          <w:sz w:val="24"/>
          <w:szCs w:val="24"/>
        </w:rPr>
        <w:t>№</w:t>
      </w:r>
      <w:r w:rsidRPr="00B30A32">
        <w:rPr>
          <w:sz w:val="24"/>
          <w:szCs w:val="24"/>
        </w:rPr>
        <w:t xml:space="preserve">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 w:rsidR="00A85875" w:rsidRPr="00B30A32">
        <w:rPr>
          <w:sz w:val="24"/>
          <w:szCs w:val="24"/>
        </w:rPr>
        <w:t xml:space="preserve">Совета депутатов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</w:t>
      </w:r>
      <w:r w:rsidR="00B30A32" w:rsidRPr="00B30A32">
        <w:rPr>
          <w:sz w:val="24"/>
          <w:szCs w:val="24"/>
        </w:rPr>
        <w:t>от 08.</w:t>
      </w:r>
      <w:r w:rsidRPr="00B30A32">
        <w:rPr>
          <w:sz w:val="24"/>
          <w:szCs w:val="24"/>
        </w:rPr>
        <w:t xml:space="preserve">11.2021 № </w:t>
      </w:r>
      <w:r w:rsidR="00B30A32" w:rsidRPr="00B30A32">
        <w:rPr>
          <w:sz w:val="24"/>
          <w:szCs w:val="24"/>
        </w:rPr>
        <w:t>16</w:t>
      </w:r>
      <w:r w:rsidR="00B30A32">
        <w:rPr>
          <w:color w:val="FF0000"/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«Об утверждении Положения </w:t>
      </w:r>
      <w:r w:rsidR="00A85875" w:rsidRPr="00B30A32">
        <w:rPr>
          <w:sz w:val="24"/>
          <w:szCs w:val="24"/>
        </w:rPr>
        <w:t>«О</w:t>
      </w:r>
      <w:r w:rsidRPr="00B30A32">
        <w:rPr>
          <w:sz w:val="24"/>
          <w:szCs w:val="24"/>
        </w:rPr>
        <w:t xml:space="preserve"> муниципальном</w:t>
      </w:r>
      <w:r w:rsidR="00B30A32">
        <w:rPr>
          <w:sz w:val="24"/>
          <w:szCs w:val="24"/>
        </w:rPr>
        <w:t xml:space="preserve"> </w:t>
      </w:r>
      <w:r w:rsidR="00D13CD1" w:rsidRPr="00B30A32">
        <w:rPr>
          <w:sz w:val="24"/>
          <w:szCs w:val="24"/>
        </w:rPr>
        <w:t xml:space="preserve">контроле на автомобильном транспорте и в дорожном хозяйстве </w:t>
      </w:r>
      <w:r w:rsidRPr="00B30A32">
        <w:rPr>
          <w:sz w:val="24"/>
          <w:szCs w:val="24"/>
        </w:rPr>
        <w:t xml:space="preserve">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 xml:space="preserve">», руководствуясь Уставом </w:t>
      </w:r>
      <w:r w:rsidR="00A85875" w:rsidRPr="00B30A32">
        <w:rPr>
          <w:sz w:val="24"/>
          <w:szCs w:val="24"/>
        </w:rPr>
        <w:t>сельского поселения «село</w:t>
      </w:r>
      <w:r w:rsidR="00B30A32">
        <w:rPr>
          <w:sz w:val="24"/>
          <w:szCs w:val="24"/>
        </w:rPr>
        <w:t xml:space="preserve">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 xml:space="preserve">, </w:t>
      </w:r>
    </w:p>
    <w:p w:rsidR="0028439E" w:rsidRPr="00B30A32" w:rsidRDefault="0028439E" w:rsidP="0028439E">
      <w:pPr>
        <w:spacing w:line="300" w:lineRule="atLeast"/>
        <w:rPr>
          <w:sz w:val="24"/>
          <w:szCs w:val="24"/>
        </w:rPr>
      </w:pPr>
    </w:p>
    <w:p w:rsidR="0028439E" w:rsidRPr="00B30A32" w:rsidRDefault="00B30A32" w:rsidP="00B30A32">
      <w:pPr>
        <w:spacing w:line="300" w:lineRule="atLeast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>П О С Т А Н О В Л Я Ю:</w:t>
      </w:r>
    </w:p>
    <w:p w:rsidR="0028439E" w:rsidRPr="00B30A32" w:rsidRDefault="0028439E" w:rsidP="0028439E">
      <w:pPr>
        <w:spacing w:line="300" w:lineRule="atLeast"/>
        <w:jc w:val="center"/>
        <w:rPr>
          <w:b/>
          <w:sz w:val="24"/>
          <w:szCs w:val="24"/>
        </w:rPr>
      </w:pPr>
    </w:p>
    <w:p w:rsidR="0028439E" w:rsidRPr="00B30A32" w:rsidRDefault="0028439E" w:rsidP="0028439E">
      <w:pPr>
        <w:spacing w:line="300" w:lineRule="atLeast"/>
        <w:ind w:firstLine="708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1. Утвердить </w:t>
      </w:r>
      <w:r w:rsidR="000D325A" w:rsidRPr="00B30A32">
        <w:rPr>
          <w:sz w:val="24"/>
          <w:szCs w:val="24"/>
        </w:rPr>
        <w:t>П</w:t>
      </w:r>
      <w:r w:rsidRPr="00B30A32">
        <w:rPr>
          <w:sz w:val="24"/>
          <w:szCs w:val="24"/>
        </w:rPr>
        <w:t xml:space="preserve">рограмму профилактики рисков причинения вреда (ущерба) охраняемым законом ценностям при осуществлении </w:t>
      </w:r>
      <w:r w:rsidR="008F15F9" w:rsidRPr="00B30A32">
        <w:rPr>
          <w:sz w:val="24"/>
          <w:szCs w:val="24"/>
        </w:rPr>
        <w:t>муниципального контроля на автомобильном транспорте и в дорожном хозяйстве</w:t>
      </w:r>
      <w:r w:rsidRPr="00B30A32">
        <w:rPr>
          <w:sz w:val="24"/>
          <w:szCs w:val="24"/>
        </w:rPr>
        <w:t xml:space="preserve"> 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21052A">
        <w:rPr>
          <w:sz w:val="24"/>
          <w:szCs w:val="24"/>
        </w:rPr>
        <w:t xml:space="preserve"> на 2023</w:t>
      </w:r>
      <w:r w:rsidRPr="00B30A32">
        <w:rPr>
          <w:sz w:val="24"/>
          <w:szCs w:val="24"/>
        </w:rPr>
        <w:t xml:space="preserve"> год согласно Приложению № 1 к настоящему постановлению.</w:t>
      </w:r>
    </w:p>
    <w:p w:rsidR="00184334" w:rsidRPr="00B30A32" w:rsidRDefault="0028439E" w:rsidP="00184334">
      <w:pPr>
        <w:spacing w:line="300" w:lineRule="atLeast"/>
        <w:ind w:firstLine="708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2. </w:t>
      </w:r>
      <w:r w:rsidR="00184334" w:rsidRPr="00B30A32">
        <w:rPr>
          <w:sz w:val="24"/>
          <w:szCs w:val="24"/>
        </w:rPr>
        <w:t>Настоящее постановление вступает в силу с даты подписания.</w:t>
      </w:r>
    </w:p>
    <w:p w:rsidR="0028439E" w:rsidRPr="00B30A32" w:rsidRDefault="00184334" w:rsidP="00184334">
      <w:pPr>
        <w:spacing w:line="300" w:lineRule="atLeast"/>
        <w:ind w:firstLine="708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3. Настоящее постановление обнародовать на информационных стендах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и </w:t>
      </w:r>
      <w:r w:rsidR="0028439E" w:rsidRPr="00B30A32">
        <w:rPr>
          <w:sz w:val="24"/>
          <w:szCs w:val="24"/>
        </w:rPr>
        <w:t xml:space="preserve">разместить на официальном сайте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28439E" w:rsidRPr="00B30A32">
        <w:rPr>
          <w:sz w:val="24"/>
          <w:szCs w:val="24"/>
        </w:rPr>
        <w:t>.</w:t>
      </w:r>
    </w:p>
    <w:p w:rsidR="0028439E" w:rsidRPr="00B30A32" w:rsidRDefault="0028439E" w:rsidP="00184334">
      <w:pPr>
        <w:spacing w:line="300" w:lineRule="atLeast"/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4.</w:t>
      </w:r>
      <w:r w:rsidR="0021052A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>Контроль исполнения настоящего постановления оставляю за собой.</w:t>
      </w:r>
    </w:p>
    <w:p w:rsidR="0028439E" w:rsidRPr="00B30A32" w:rsidRDefault="0028439E" w:rsidP="0028439E">
      <w:pPr>
        <w:spacing w:line="300" w:lineRule="atLeast"/>
        <w:jc w:val="both"/>
        <w:rPr>
          <w:sz w:val="24"/>
          <w:szCs w:val="24"/>
        </w:rPr>
      </w:pPr>
    </w:p>
    <w:p w:rsidR="0028439E" w:rsidRPr="00B30A32" w:rsidRDefault="0028439E" w:rsidP="0028439E">
      <w:pPr>
        <w:spacing w:line="300" w:lineRule="atLeast"/>
        <w:rPr>
          <w:bCs/>
          <w:sz w:val="24"/>
          <w:szCs w:val="24"/>
        </w:rPr>
      </w:pPr>
      <w:r w:rsidRPr="00B30A32">
        <w:rPr>
          <w:bCs/>
          <w:sz w:val="24"/>
          <w:szCs w:val="24"/>
        </w:rPr>
        <w:t>Глава</w:t>
      </w:r>
      <w:r w:rsidR="00B30A32">
        <w:rPr>
          <w:bCs/>
          <w:sz w:val="24"/>
          <w:szCs w:val="24"/>
        </w:rPr>
        <w:t xml:space="preserve"> </w:t>
      </w:r>
      <w:r w:rsidR="00A85875" w:rsidRP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                                                И.А. Феденко</w:t>
      </w:r>
    </w:p>
    <w:p w:rsidR="002F7409" w:rsidRPr="00B30A32" w:rsidRDefault="002F7409">
      <w:pPr>
        <w:ind w:left="3540" w:firstLine="708"/>
        <w:jc w:val="right"/>
        <w:rPr>
          <w:sz w:val="24"/>
          <w:szCs w:val="24"/>
        </w:rPr>
      </w:pPr>
    </w:p>
    <w:p w:rsidR="00C21A36" w:rsidRPr="00B30A32" w:rsidRDefault="00C21A36">
      <w:pPr>
        <w:ind w:left="3540" w:firstLine="708"/>
        <w:jc w:val="right"/>
        <w:rPr>
          <w:sz w:val="24"/>
          <w:szCs w:val="24"/>
        </w:rPr>
      </w:pPr>
    </w:p>
    <w:p w:rsidR="00A85875" w:rsidRPr="00B30A32" w:rsidRDefault="00A85875">
      <w:pPr>
        <w:ind w:left="3540" w:firstLine="708"/>
        <w:jc w:val="right"/>
        <w:rPr>
          <w:sz w:val="24"/>
          <w:szCs w:val="24"/>
        </w:rPr>
      </w:pPr>
    </w:p>
    <w:p w:rsidR="00A85875" w:rsidRPr="00B30A32" w:rsidRDefault="00A85875">
      <w:pPr>
        <w:ind w:left="3540" w:firstLine="708"/>
        <w:jc w:val="right"/>
        <w:rPr>
          <w:sz w:val="24"/>
          <w:szCs w:val="24"/>
        </w:rPr>
      </w:pPr>
    </w:p>
    <w:p w:rsidR="00A85875" w:rsidRDefault="00A85875">
      <w:pPr>
        <w:ind w:left="3540" w:firstLine="708"/>
        <w:jc w:val="right"/>
        <w:rPr>
          <w:sz w:val="24"/>
          <w:szCs w:val="24"/>
        </w:rPr>
      </w:pPr>
    </w:p>
    <w:p w:rsidR="00B30A32" w:rsidRPr="00B30A32" w:rsidRDefault="00B30A32">
      <w:pPr>
        <w:ind w:left="3540" w:firstLine="708"/>
        <w:jc w:val="right"/>
        <w:rPr>
          <w:sz w:val="24"/>
          <w:szCs w:val="24"/>
        </w:rPr>
      </w:pPr>
    </w:p>
    <w:p w:rsidR="00A85875" w:rsidRPr="00B30A32" w:rsidRDefault="00A85875">
      <w:pPr>
        <w:ind w:left="3540" w:firstLine="708"/>
        <w:jc w:val="right"/>
        <w:rPr>
          <w:sz w:val="24"/>
          <w:szCs w:val="24"/>
        </w:rPr>
      </w:pPr>
    </w:p>
    <w:p w:rsidR="00CC14CB" w:rsidRPr="00B30A32" w:rsidRDefault="00E21D50">
      <w:pPr>
        <w:ind w:left="3540" w:firstLine="708"/>
        <w:jc w:val="right"/>
        <w:rPr>
          <w:sz w:val="24"/>
          <w:szCs w:val="24"/>
        </w:rPr>
      </w:pPr>
      <w:r w:rsidRPr="00B30A32">
        <w:rPr>
          <w:sz w:val="24"/>
          <w:szCs w:val="24"/>
        </w:rPr>
        <w:lastRenderedPageBreak/>
        <w:t xml:space="preserve">Приложение № 1 </w:t>
      </w:r>
    </w:p>
    <w:p w:rsidR="00CC14CB" w:rsidRPr="00B30A32" w:rsidRDefault="00E21D50">
      <w:pPr>
        <w:ind w:left="283" w:right="42" w:firstLine="4253"/>
        <w:jc w:val="right"/>
        <w:rPr>
          <w:sz w:val="24"/>
          <w:szCs w:val="24"/>
        </w:rPr>
      </w:pPr>
      <w:r w:rsidRPr="00B30A32">
        <w:rPr>
          <w:sz w:val="24"/>
          <w:szCs w:val="24"/>
        </w:rPr>
        <w:t xml:space="preserve">к </w:t>
      </w:r>
      <w:r w:rsidR="00E27B56" w:rsidRPr="00B30A32">
        <w:rPr>
          <w:sz w:val="24"/>
          <w:szCs w:val="24"/>
        </w:rPr>
        <w:t>постановлени</w:t>
      </w:r>
      <w:r w:rsidRPr="00B30A32">
        <w:rPr>
          <w:sz w:val="24"/>
          <w:szCs w:val="24"/>
        </w:rPr>
        <w:t>ю</w:t>
      </w:r>
      <w:r w:rsidR="00E27B56" w:rsidRPr="00B30A32">
        <w:rPr>
          <w:sz w:val="24"/>
          <w:szCs w:val="24"/>
        </w:rPr>
        <w:t xml:space="preserve"> администрации</w:t>
      </w:r>
    </w:p>
    <w:p w:rsidR="00CC14CB" w:rsidRPr="00B30A32" w:rsidRDefault="00A85875">
      <w:pPr>
        <w:ind w:right="42" w:firstLine="4253"/>
        <w:jc w:val="right"/>
        <w:rPr>
          <w:sz w:val="24"/>
          <w:szCs w:val="24"/>
        </w:rPr>
      </w:pPr>
      <w:r w:rsidRPr="00B30A32">
        <w:rPr>
          <w:sz w:val="24"/>
          <w:szCs w:val="24"/>
        </w:rPr>
        <w:t>сельского поселения «село</w:t>
      </w:r>
      <w:r w:rsidR="00B30A32">
        <w:rPr>
          <w:sz w:val="24"/>
          <w:szCs w:val="24"/>
        </w:rPr>
        <w:t xml:space="preserve"> </w:t>
      </w:r>
      <w:r w:rsidR="00B30A32">
        <w:rPr>
          <w:bCs/>
          <w:sz w:val="24"/>
          <w:szCs w:val="24"/>
        </w:rPr>
        <w:t>Средние Пахачи</w:t>
      </w:r>
      <w:r w:rsidRPr="00B30A32">
        <w:rPr>
          <w:sz w:val="24"/>
          <w:szCs w:val="24"/>
        </w:rPr>
        <w:t>»</w:t>
      </w:r>
    </w:p>
    <w:p w:rsidR="00CC14CB" w:rsidRPr="00B30A32" w:rsidRDefault="00B30A3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от </w:t>
      </w:r>
      <w:r w:rsidR="0021052A">
        <w:rPr>
          <w:sz w:val="24"/>
          <w:szCs w:val="24"/>
        </w:rPr>
        <w:t xml:space="preserve">2022 г. № </w:t>
      </w:r>
    </w:p>
    <w:p w:rsidR="00CC14CB" w:rsidRPr="00B30A32" w:rsidRDefault="00CC14CB">
      <w:pPr>
        <w:jc w:val="right"/>
        <w:rPr>
          <w:sz w:val="24"/>
          <w:szCs w:val="24"/>
        </w:rPr>
      </w:pPr>
    </w:p>
    <w:p w:rsidR="00CC14CB" w:rsidRPr="00B30A32" w:rsidRDefault="00CC14CB">
      <w:pPr>
        <w:jc w:val="right"/>
        <w:rPr>
          <w:sz w:val="24"/>
          <w:szCs w:val="24"/>
        </w:rPr>
      </w:pPr>
    </w:p>
    <w:p w:rsidR="00CC14CB" w:rsidRPr="00B30A32" w:rsidRDefault="00CC14CB">
      <w:pPr>
        <w:jc w:val="right"/>
        <w:rPr>
          <w:sz w:val="24"/>
          <w:szCs w:val="24"/>
        </w:rPr>
      </w:pPr>
    </w:p>
    <w:p w:rsidR="00CC14CB" w:rsidRPr="00B30A32" w:rsidRDefault="00CC14CB">
      <w:pPr>
        <w:jc w:val="right"/>
        <w:rPr>
          <w:sz w:val="24"/>
          <w:szCs w:val="24"/>
        </w:rPr>
      </w:pPr>
    </w:p>
    <w:p w:rsidR="00CC14CB" w:rsidRPr="00B30A32" w:rsidRDefault="00E27B56">
      <w:pPr>
        <w:jc w:val="center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>ПРОГРАММА</w:t>
      </w:r>
    </w:p>
    <w:p w:rsidR="00CC14CB" w:rsidRPr="00B30A32" w:rsidRDefault="00E27B56">
      <w:pPr>
        <w:jc w:val="center"/>
        <w:rPr>
          <w:b/>
          <w:spacing w:val="1"/>
          <w:sz w:val="24"/>
          <w:szCs w:val="24"/>
        </w:rPr>
      </w:pPr>
      <w:r w:rsidRPr="00B30A32">
        <w:rPr>
          <w:b/>
          <w:sz w:val="24"/>
          <w:szCs w:val="24"/>
          <w:highlight w:val="white"/>
        </w:rPr>
        <w:t xml:space="preserve">профилактики </w:t>
      </w:r>
      <w:r w:rsidRPr="00B30A32">
        <w:rPr>
          <w:b/>
          <w:sz w:val="24"/>
          <w:szCs w:val="24"/>
        </w:rPr>
        <w:t xml:space="preserve">рисков причинения вреда (ущерба) охраняемым законом ценностям </w:t>
      </w:r>
      <w:r w:rsidR="00E21D50" w:rsidRPr="00B30A32">
        <w:rPr>
          <w:b/>
          <w:sz w:val="24"/>
          <w:szCs w:val="24"/>
        </w:rPr>
        <w:t xml:space="preserve">при осуществлении </w:t>
      </w:r>
      <w:r w:rsidRPr="00B30A32">
        <w:rPr>
          <w:b/>
          <w:sz w:val="24"/>
          <w:szCs w:val="24"/>
        </w:rPr>
        <w:t>муниципально</w:t>
      </w:r>
      <w:r w:rsidR="00E21D50" w:rsidRPr="00B30A32">
        <w:rPr>
          <w:b/>
          <w:sz w:val="24"/>
          <w:szCs w:val="24"/>
        </w:rPr>
        <w:t>го</w:t>
      </w:r>
      <w:r w:rsidR="00B30A32">
        <w:rPr>
          <w:b/>
          <w:sz w:val="24"/>
          <w:szCs w:val="24"/>
        </w:rPr>
        <w:t xml:space="preserve"> </w:t>
      </w:r>
      <w:r w:rsidR="008F15F9" w:rsidRPr="00B30A32">
        <w:rPr>
          <w:b/>
          <w:sz w:val="24"/>
          <w:szCs w:val="24"/>
        </w:rPr>
        <w:t>контроля на автомобильном транспорте и в дорожном хозяйстве</w:t>
      </w:r>
      <w:r w:rsidR="00B30A32">
        <w:rPr>
          <w:b/>
          <w:sz w:val="24"/>
          <w:szCs w:val="24"/>
        </w:rPr>
        <w:t xml:space="preserve"> </w:t>
      </w:r>
      <w:r w:rsidRPr="00B30A32">
        <w:rPr>
          <w:b/>
          <w:sz w:val="24"/>
          <w:szCs w:val="24"/>
        </w:rPr>
        <w:t>на территории</w:t>
      </w:r>
      <w:r w:rsidR="00B30A32">
        <w:rPr>
          <w:b/>
          <w:sz w:val="24"/>
          <w:szCs w:val="24"/>
        </w:rPr>
        <w:t xml:space="preserve"> </w:t>
      </w:r>
      <w:r w:rsidR="00A85875" w:rsidRPr="00B30A32">
        <w:rPr>
          <w:b/>
          <w:sz w:val="24"/>
          <w:szCs w:val="24"/>
        </w:rPr>
        <w:t xml:space="preserve">сельского поселения «село </w:t>
      </w:r>
      <w:r w:rsidR="00B30A32" w:rsidRPr="00B30A32">
        <w:rPr>
          <w:b/>
          <w:bCs/>
          <w:sz w:val="24"/>
          <w:szCs w:val="24"/>
        </w:rPr>
        <w:t>Средние Пахачи</w:t>
      </w:r>
      <w:r w:rsidR="00A85875" w:rsidRPr="00B30A32">
        <w:rPr>
          <w:b/>
          <w:sz w:val="24"/>
          <w:szCs w:val="24"/>
        </w:rPr>
        <w:t>»</w:t>
      </w:r>
      <w:r w:rsidR="0021052A">
        <w:rPr>
          <w:b/>
          <w:sz w:val="24"/>
          <w:szCs w:val="24"/>
        </w:rPr>
        <w:t xml:space="preserve"> на 2023</w:t>
      </w:r>
      <w:r w:rsidRPr="00B30A32">
        <w:rPr>
          <w:b/>
          <w:sz w:val="24"/>
          <w:szCs w:val="24"/>
        </w:rPr>
        <w:t xml:space="preserve"> год </w:t>
      </w:r>
    </w:p>
    <w:p w:rsidR="00CC14CB" w:rsidRPr="00B30A32" w:rsidRDefault="00CC14CB">
      <w:pPr>
        <w:jc w:val="center"/>
        <w:rPr>
          <w:b/>
          <w:spacing w:val="-2"/>
          <w:sz w:val="24"/>
          <w:szCs w:val="24"/>
        </w:rPr>
      </w:pPr>
    </w:p>
    <w:p w:rsidR="00CC14CB" w:rsidRPr="00B30A32" w:rsidRDefault="00E27B56">
      <w:pPr>
        <w:jc w:val="center"/>
        <w:rPr>
          <w:sz w:val="24"/>
          <w:szCs w:val="24"/>
        </w:rPr>
      </w:pPr>
      <w:r w:rsidRPr="00B30A32">
        <w:rPr>
          <w:b/>
          <w:spacing w:val="-2"/>
          <w:sz w:val="24"/>
          <w:szCs w:val="24"/>
        </w:rPr>
        <w:t>Общие положения</w:t>
      </w:r>
    </w:p>
    <w:p w:rsidR="00CC14CB" w:rsidRPr="00B30A32" w:rsidRDefault="00CC14CB">
      <w:pPr>
        <w:jc w:val="center"/>
        <w:rPr>
          <w:b/>
          <w:spacing w:val="-2"/>
          <w:sz w:val="24"/>
          <w:szCs w:val="24"/>
        </w:rPr>
      </w:pPr>
    </w:p>
    <w:p w:rsidR="00CC14CB" w:rsidRPr="00B30A32" w:rsidRDefault="00E27B56" w:rsidP="00E21D50">
      <w:pPr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1. Программа профилактики рисков причинения вреда (ущерба) охраняемым законом ценностям </w:t>
      </w:r>
      <w:r w:rsidR="00E21D50" w:rsidRPr="00B30A32">
        <w:rPr>
          <w:sz w:val="24"/>
          <w:szCs w:val="24"/>
        </w:rPr>
        <w:t>при осуществлении</w:t>
      </w:r>
      <w:r w:rsidR="0021052A">
        <w:rPr>
          <w:sz w:val="24"/>
          <w:szCs w:val="24"/>
        </w:rPr>
        <w:t xml:space="preserve"> </w:t>
      </w:r>
      <w:r w:rsidR="008F15F9" w:rsidRPr="00B30A32">
        <w:rPr>
          <w:sz w:val="24"/>
          <w:szCs w:val="24"/>
        </w:rPr>
        <w:t xml:space="preserve">муниципального контроля на автомобильном транспорте и в дорожном хозяйстве </w:t>
      </w:r>
      <w:r w:rsidRPr="00B30A32">
        <w:rPr>
          <w:sz w:val="24"/>
          <w:szCs w:val="24"/>
        </w:rPr>
        <w:t xml:space="preserve">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 xml:space="preserve"> на 2022 год</w:t>
      </w:r>
      <w:r w:rsidR="00B30A32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(далее – Программа профилактики) разработана в соответствии с частью 2 статьи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РФ от 25.06.2021 </w:t>
      </w:r>
      <w:r w:rsidR="004223C6" w:rsidRPr="00B30A32">
        <w:rPr>
          <w:sz w:val="24"/>
          <w:szCs w:val="24"/>
        </w:rPr>
        <w:t>№</w:t>
      </w:r>
      <w:r w:rsidRPr="00B30A32">
        <w:rPr>
          <w:sz w:val="24"/>
          <w:szCs w:val="24"/>
        </w:rPr>
        <w:t xml:space="preserve"> 990</w:t>
      </w:r>
      <w:r w:rsidR="00B30A32">
        <w:rPr>
          <w:sz w:val="24"/>
          <w:szCs w:val="24"/>
        </w:rPr>
        <w:t xml:space="preserve"> </w:t>
      </w:r>
      <w:r w:rsidR="00E21D50" w:rsidRPr="00B30A32">
        <w:rPr>
          <w:sz w:val="24"/>
          <w:szCs w:val="24"/>
        </w:rPr>
        <w:t>«</w:t>
      </w:r>
      <w:r w:rsidRPr="00B30A32">
        <w:rPr>
          <w:sz w:val="24"/>
          <w:szCs w:val="24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E21D50" w:rsidRPr="00B30A32">
        <w:rPr>
          <w:sz w:val="24"/>
          <w:szCs w:val="24"/>
        </w:rPr>
        <w:t>»</w:t>
      </w:r>
      <w:r w:rsidR="002D0E2A" w:rsidRPr="00B30A32">
        <w:rPr>
          <w:sz w:val="24"/>
          <w:szCs w:val="24"/>
        </w:rPr>
        <w:t xml:space="preserve">, </w:t>
      </w:r>
      <w:r w:rsidR="00E21D50" w:rsidRPr="00B30A32">
        <w:rPr>
          <w:sz w:val="24"/>
          <w:szCs w:val="24"/>
        </w:rPr>
        <w:t>Р</w:t>
      </w:r>
      <w:r w:rsidR="002D0E2A" w:rsidRPr="00B30A32">
        <w:rPr>
          <w:rFonts w:eastAsiaTheme="minorHAnsi"/>
          <w:sz w:val="24"/>
          <w:szCs w:val="24"/>
          <w:lang w:eastAsia="en-US"/>
        </w:rPr>
        <w:t xml:space="preserve">ешением </w:t>
      </w:r>
      <w:r w:rsidR="00A85875" w:rsidRPr="00B30A32">
        <w:rPr>
          <w:rFonts w:eastAsiaTheme="minorHAnsi"/>
          <w:sz w:val="24"/>
          <w:szCs w:val="24"/>
          <w:lang w:eastAsia="en-US"/>
        </w:rPr>
        <w:t xml:space="preserve">Совета депутатов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</w:t>
      </w:r>
      <w:r w:rsidR="002D0E2A" w:rsidRPr="00B30A32">
        <w:rPr>
          <w:sz w:val="24"/>
          <w:szCs w:val="24"/>
        </w:rPr>
        <w:t xml:space="preserve">от </w:t>
      </w:r>
      <w:r w:rsidR="00B30A32" w:rsidRPr="00B30A32">
        <w:rPr>
          <w:sz w:val="24"/>
          <w:szCs w:val="24"/>
        </w:rPr>
        <w:t>08</w:t>
      </w:r>
      <w:r w:rsidR="00E21D50" w:rsidRPr="00B30A32">
        <w:rPr>
          <w:sz w:val="24"/>
          <w:szCs w:val="24"/>
        </w:rPr>
        <w:t>.11</w:t>
      </w:r>
      <w:r w:rsidR="002D0E2A" w:rsidRPr="00B30A32">
        <w:rPr>
          <w:sz w:val="24"/>
          <w:szCs w:val="24"/>
        </w:rPr>
        <w:t>.2021 №</w:t>
      </w:r>
      <w:r w:rsidR="00A76FFC" w:rsidRPr="00B30A32">
        <w:rPr>
          <w:sz w:val="24"/>
          <w:szCs w:val="24"/>
        </w:rPr>
        <w:t xml:space="preserve"> </w:t>
      </w:r>
      <w:r w:rsidR="00B30A32" w:rsidRPr="00B30A32">
        <w:rPr>
          <w:sz w:val="24"/>
          <w:szCs w:val="24"/>
        </w:rPr>
        <w:t>16</w:t>
      </w:r>
      <w:r w:rsidR="00B30A32">
        <w:rPr>
          <w:color w:val="FF0000"/>
          <w:sz w:val="24"/>
          <w:szCs w:val="24"/>
        </w:rPr>
        <w:t xml:space="preserve"> </w:t>
      </w:r>
      <w:r w:rsidR="002D0E2A" w:rsidRPr="00B30A32">
        <w:rPr>
          <w:sz w:val="24"/>
          <w:szCs w:val="24"/>
        </w:rPr>
        <w:t>«</w:t>
      </w:r>
      <w:r w:rsidR="00A85875" w:rsidRPr="00B30A32">
        <w:rPr>
          <w:sz w:val="24"/>
          <w:szCs w:val="24"/>
        </w:rPr>
        <w:t xml:space="preserve">Об утверждении </w:t>
      </w:r>
      <w:r w:rsidR="00A76FFC" w:rsidRPr="00B30A32">
        <w:rPr>
          <w:sz w:val="24"/>
          <w:szCs w:val="24"/>
        </w:rPr>
        <w:t xml:space="preserve">Положения </w:t>
      </w:r>
      <w:r w:rsidR="00A85875" w:rsidRPr="00B30A32">
        <w:rPr>
          <w:sz w:val="24"/>
          <w:szCs w:val="24"/>
        </w:rPr>
        <w:t>«О</w:t>
      </w:r>
      <w:r w:rsidR="00B30A32">
        <w:rPr>
          <w:sz w:val="24"/>
          <w:szCs w:val="24"/>
        </w:rPr>
        <w:t xml:space="preserve"> </w:t>
      </w:r>
      <w:r w:rsidR="008F15F9" w:rsidRPr="00B30A32">
        <w:rPr>
          <w:sz w:val="24"/>
          <w:szCs w:val="24"/>
        </w:rPr>
        <w:t xml:space="preserve">муниципальном контроле на автомобильном транспорте и в дорожном хозяйстве </w:t>
      </w:r>
      <w:r w:rsidR="00A76FFC" w:rsidRPr="00B30A32">
        <w:rPr>
          <w:sz w:val="24"/>
          <w:szCs w:val="24"/>
        </w:rPr>
        <w:t xml:space="preserve">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2D0E2A" w:rsidRPr="00B30A32">
        <w:rPr>
          <w:sz w:val="24"/>
          <w:szCs w:val="24"/>
        </w:rPr>
        <w:t>»,</w:t>
      </w:r>
      <w:r w:rsidRPr="00B30A32">
        <w:rPr>
          <w:sz w:val="24"/>
          <w:szCs w:val="24"/>
        </w:rPr>
        <w:t xml:space="preserve"> в целях организации проведения администрацией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B30A32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(далее – администрация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>, орган муниципального</w:t>
      </w:r>
      <w:r w:rsidR="00B30A32">
        <w:rPr>
          <w:sz w:val="24"/>
          <w:szCs w:val="24"/>
        </w:rPr>
        <w:t xml:space="preserve"> </w:t>
      </w:r>
      <w:r w:rsidRPr="00B30A32">
        <w:rPr>
          <w:sz w:val="24"/>
          <w:szCs w:val="24"/>
        </w:rPr>
        <w:t xml:space="preserve">контроля, контрольный орган) профилактики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обязательных требований и снижения рисков причинения ущерба охраняемым законом ценностям, разъяснения </w:t>
      </w:r>
      <w:r w:rsidR="004E4058" w:rsidRPr="00B30A32">
        <w:rPr>
          <w:sz w:val="24"/>
          <w:szCs w:val="24"/>
        </w:rPr>
        <w:t xml:space="preserve">контролируемым лицам </w:t>
      </w:r>
      <w:r w:rsidRPr="00B30A32">
        <w:rPr>
          <w:sz w:val="24"/>
          <w:szCs w:val="24"/>
        </w:rPr>
        <w:t>обязательных требований</w:t>
      </w:r>
      <w:r w:rsidR="00CB5445" w:rsidRPr="00B30A32">
        <w:rPr>
          <w:sz w:val="24"/>
          <w:szCs w:val="24"/>
        </w:rPr>
        <w:t>.</w:t>
      </w:r>
    </w:p>
    <w:p w:rsidR="00CC14CB" w:rsidRPr="00B30A32" w:rsidRDefault="00E27B56">
      <w:pPr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2. Профилактика рисков причинения вреда (ущерба) охраняемым законом ценностям проводится в рамках осуществления </w:t>
      </w:r>
      <w:r w:rsidR="008F15F9" w:rsidRPr="00B30A32">
        <w:rPr>
          <w:sz w:val="24"/>
          <w:szCs w:val="24"/>
        </w:rPr>
        <w:t xml:space="preserve">муниципального контроля на автомобильном транспорте и в дорожном хозяйстве </w:t>
      </w:r>
      <w:r w:rsidRPr="00B30A32">
        <w:rPr>
          <w:sz w:val="24"/>
          <w:szCs w:val="24"/>
        </w:rPr>
        <w:t>(далее - муниципальный контроль</w:t>
      </w:r>
      <w:r w:rsidR="00CB5445" w:rsidRPr="00B30A32">
        <w:rPr>
          <w:sz w:val="24"/>
          <w:szCs w:val="24"/>
        </w:rPr>
        <w:t>).</w:t>
      </w:r>
    </w:p>
    <w:p w:rsidR="00CC14CB" w:rsidRPr="00B30A32" w:rsidRDefault="004546F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Программа реализуется в 20</w:t>
      </w:r>
      <w:r w:rsidR="00E27B56" w:rsidRPr="00B30A32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="00E27B56" w:rsidRPr="00B30A32">
        <w:rPr>
          <w:sz w:val="24"/>
          <w:szCs w:val="24"/>
        </w:rPr>
        <w:t xml:space="preserve"> году и содержит описание текущего состояния муниципального контроля, проект плана мероприятий по профилактике нарушений на 2022 год и показатели оценки реализации Программы профилактики.</w:t>
      </w:r>
    </w:p>
    <w:p w:rsidR="00CC14CB" w:rsidRPr="00B30A32" w:rsidRDefault="00CC14CB">
      <w:pPr>
        <w:tabs>
          <w:tab w:val="left" w:pos="0"/>
          <w:tab w:val="left" w:pos="3679"/>
          <w:tab w:val="right" w:pos="7995"/>
          <w:tab w:val="right" w:pos="10209"/>
        </w:tabs>
        <w:ind w:firstLine="709"/>
        <w:jc w:val="both"/>
        <w:rPr>
          <w:spacing w:val="10"/>
          <w:sz w:val="24"/>
          <w:szCs w:val="24"/>
        </w:rPr>
      </w:pPr>
    </w:p>
    <w:p w:rsidR="00CC14CB" w:rsidRPr="00B30A32" w:rsidRDefault="00E27B56">
      <w:pPr>
        <w:tabs>
          <w:tab w:val="left" w:pos="0"/>
          <w:tab w:val="left" w:pos="3679"/>
          <w:tab w:val="right" w:pos="7995"/>
          <w:tab w:val="right" w:pos="10209"/>
        </w:tabs>
        <w:ind w:firstLine="709"/>
        <w:jc w:val="center"/>
        <w:rPr>
          <w:sz w:val="24"/>
          <w:szCs w:val="24"/>
        </w:rPr>
      </w:pPr>
      <w:r w:rsidRPr="00B30A32">
        <w:rPr>
          <w:b/>
          <w:spacing w:val="10"/>
          <w:sz w:val="24"/>
          <w:szCs w:val="24"/>
        </w:rPr>
        <w:t>Раздел 1. Анализ и оценка состояния подконтрольной сферы</w:t>
      </w:r>
    </w:p>
    <w:p w:rsidR="00CC14CB" w:rsidRPr="00B30A32" w:rsidRDefault="00CC14CB">
      <w:pPr>
        <w:tabs>
          <w:tab w:val="left" w:pos="0"/>
          <w:tab w:val="left" w:pos="3679"/>
          <w:tab w:val="right" w:pos="7995"/>
          <w:tab w:val="right" w:pos="10209"/>
        </w:tabs>
        <w:ind w:firstLine="709"/>
        <w:jc w:val="center"/>
        <w:rPr>
          <w:b/>
          <w:spacing w:val="10"/>
          <w:sz w:val="24"/>
          <w:szCs w:val="24"/>
        </w:rPr>
      </w:pPr>
    </w:p>
    <w:p w:rsidR="00CC14CB" w:rsidRPr="00B30A32" w:rsidRDefault="00E27B56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pacing w:val="-2"/>
          <w:sz w:val="24"/>
          <w:szCs w:val="24"/>
        </w:rPr>
        <w:t xml:space="preserve">1.1. В соответствии с Положением </w:t>
      </w:r>
      <w:r w:rsidRPr="00B30A32">
        <w:rPr>
          <w:sz w:val="24"/>
          <w:szCs w:val="24"/>
        </w:rPr>
        <w:t xml:space="preserve">о </w:t>
      </w:r>
      <w:r w:rsidR="008F15F9" w:rsidRPr="00B30A32">
        <w:rPr>
          <w:sz w:val="24"/>
          <w:szCs w:val="24"/>
        </w:rPr>
        <w:t xml:space="preserve">муниципальном контроле на автомобильном транспорте и в дорожном хозяйстве </w:t>
      </w:r>
      <w:r w:rsidR="004E4058" w:rsidRPr="00B30A32">
        <w:rPr>
          <w:sz w:val="24"/>
          <w:szCs w:val="24"/>
        </w:rPr>
        <w:t xml:space="preserve">на территории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 xml:space="preserve"> (далее - Положение)</w:t>
      </w:r>
      <w:r w:rsidRPr="00B30A32">
        <w:rPr>
          <w:spacing w:val="-2"/>
          <w:sz w:val="24"/>
          <w:szCs w:val="24"/>
        </w:rPr>
        <w:t xml:space="preserve">, </w:t>
      </w:r>
      <w:r w:rsidRPr="00B30A32">
        <w:rPr>
          <w:sz w:val="24"/>
          <w:szCs w:val="24"/>
        </w:rPr>
        <w:t xml:space="preserve">органом, осуществляющим муниципальный контроль на территории </w:t>
      </w:r>
      <w:r w:rsidR="00A85875" w:rsidRPr="00B30A32">
        <w:rPr>
          <w:sz w:val="24"/>
          <w:szCs w:val="24"/>
        </w:rPr>
        <w:t xml:space="preserve">сельского </w:t>
      </w:r>
      <w:r w:rsidR="00B30A32">
        <w:rPr>
          <w:sz w:val="24"/>
          <w:szCs w:val="24"/>
        </w:rPr>
        <w:t xml:space="preserve">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4E4058" w:rsidRPr="00B30A32">
        <w:rPr>
          <w:sz w:val="24"/>
          <w:szCs w:val="24"/>
        </w:rPr>
        <w:t>,</w:t>
      </w:r>
      <w:r w:rsidRPr="00B30A32">
        <w:rPr>
          <w:sz w:val="24"/>
          <w:szCs w:val="24"/>
        </w:rPr>
        <w:t xml:space="preserve"> является </w:t>
      </w:r>
      <w:r w:rsidR="004E4058" w:rsidRPr="00B30A32">
        <w:rPr>
          <w:sz w:val="24"/>
          <w:szCs w:val="24"/>
        </w:rPr>
        <w:t>А</w:t>
      </w:r>
      <w:r w:rsidRPr="00B30A32">
        <w:rPr>
          <w:sz w:val="24"/>
          <w:szCs w:val="24"/>
        </w:rPr>
        <w:t xml:space="preserve">дминистрация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Pr="00B30A32">
        <w:rPr>
          <w:sz w:val="24"/>
          <w:szCs w:val="24"/>
        </w:rPr>
        <w:t>.</w:t>
      </w:r>
    </w:p>
    <w:p w:rsidR="00CC14CB" w:rsidRPr="00B30A32" w:rsidRDefault="004E4058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B30A32">
        <w:rPr>
          <w:sz w:val="24"/>
          <w:szCs w:val="24"/>
        </w:rPr>
        <w:t>Д</w:t>
      </w:r>
      <w:r w:rsidR="00E27B56" w:rsidRPr="00B30A32">
        <w:rPr>
          <w:sz w:val="24"/>
          <w:szCs w:val="24"/>
        </w:rPr>
        <w:t xml:space="preserve">олжностные лица, в должностные обязанности которых в соответствии с должностной инструкцией входит осуществление полномочий по муниципальному контролю (далее – инспектор, инспекторы), назначаются муниципальным правовым актом </w:t>
      </w:r>
      <w:r w:rsidRPr="00B30A32">
        <w:rPr>
          <w:sz w:val="24"/>
          <w:szCs w:val="24"/>
        </w:rPr>
        <w:t>Администрации</w:t>
      </w:r>
      <w:r w:rsidR="00B30A32">
        <w:rPr>
          <w:sz w:val="24"/>
          <w:szCs w:val="24"/>
        </w:rPr>
        <w:t xml:space="preserve"> 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E27B56" w:rsidRPr="00B30A32">
        <w:rPr>
          <w:sz w:val="24"/>
          <w:szCs w:val="24"/>
        </w:rPr>
        <w:t>.</w:t>
      </w:r>
    </w:p>
    <w:p w:rsidR="00CC14CB" w:rsidRPr="00B30A32" w:rsidRDefault="004546F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iCs/>
          <w:sz w:val="24"/>
          <w:szCs w:val="24"/>
        </w:rPr>
        <w:lastRenderedPageBreak/>
        <w:t>За текущий период 2022</w:t>
      </w:r>
      <w:r w:rsidR="004E4058" w:rsidRPr="00B30A32">
        <w:rPr>
          <w:iCs/>
          <w:sz w:val="24"/>
          <w:szCs w:val="24"/>
        </w:rPr>
        <w:t xml:space="preserve"> года в рамках </w:t>
      </w:r>
      <w:r w:rsidR="008F15F9" w:rsidRPr="00B30A32">
        <w:rPr>
          <w:iCs/>
          <w:sz w:val="24"/>
          <w:szCs w:val="24"/>
        </w:rPr>
        <w:t xml:space="preserve">муниципального контроля на автомобильном транспорте и в дорожном хозяйстве </w:t>
      </w:r>
      <w:r w:rsidR="004E4058" w:rsidRPr="00B30A32">
        <w:rPr>
          <w:iCs/>
          <w:sz w:val="24"/>
          <w:szCs w:val="24"/>
        </w:rPr>
        <w:t xml:space="preserve">на территории </w:t>
      </w:r>
      <w:r w:rsidR="00B30A32">
        <w:rPr>
          <w:iCs/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iCs/>
          <w:sz w:val="24"/>
          <w:szCs w:val="24"/>
        </w:rPr>
        <w:t>»</w:t>
      </w:r>
      <w:r w:rsidR="004E4058" w:rsidRPr="00B30A32">
        <w:rPr>
          <w:iCs/>
          <w:sz w:val="24"/>
          <w:szCs w:val="24"/>
        </w:rPr>
        <w:t xml:space="preserve"> плановые и внеплановые проверки, мероприятия по контролю без взаимодействия с контролируемыми лицами не производились</w:t>
      </w:r>
      <w:r w:rsidR="00E27B56" w:rsidRPr="00B30A32">
        <w:rPr>
          <w:sz w:val="24"/>
          <w:szCs w:val="24"/>
        </w:rPr>
        <w:t>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Эксперты и представители экспертных организаций к проведению проверок не привлекались.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Предостережения о недопустимости нарушений обязательных требований при осуществлении муниципального контроля не выдавались.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Случаи причинения контролируемыми лицами вреда (ущерба)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Администрацией </w:t>
      </w:r>
      <w:r w:rsidR="00B30A32">
        <w:rPr>
          <w:sz w:val="24"/>
          <w:szCs w:val="24"/>
        </w:rPr>
        <w:t xml:space="preserve">сельского поселения «село </w:t>
      </w:r>
      <w:r w:rsidR="00B30A32">
        <w:rPr>
          <w:bCs/>
          <w:sz w:val="24"/>
          <w:szCs w:val="24"/>
        </w:rPr>
        <w:t>Средние Пахачи</w:t>
      </w:r>
      <w:r w:rsidR="00A85875" w:rsidRPr="00B30A32">
        <w:rPr>
          <w:sz w:val="24"/>
          <w:szCs w:val="24"/>
        </w:rPr>
        <w:t>»</w:t>
      </w:r>
      <w:r w:rsidR="005871DE">
        <w:rPr>
          <w:sz w:val="24"/>
          <w:szCs w:val="24"/>
        </w:rPr>
        <w:t xml:space="preserve"> в 2022</w:t>
      </w:r>
      <w:r w:rsidRPr="00B30A32">
        <w:rPr>
          <w:sz w:val="24"/>
          <w:szCs w:val="24"/>
        </w:rPr>
        <w:t xml:space="preserve"> году проведена следующая работа: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информирование о необходимости соблюдения обязательных требований.</w:t>
      </w:r>
    </w:p>
    <w:p w:rsidR="004E4058" w:rsidRPr="00B30A32" w:rsidRDefault="004E4058" w:rsidP="004E405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В процессе осуществления муниципального контроля ведется информативно-разъяснительная работа с контролируемыми лицами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CC14CB" w:rsidRPr="00B30A32" w:rsidRDefault="00CC14C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CC14CB" w:rsidRPr="00B30A32" w:rsidRDefault="00E27B5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 xml:space="preserve">Раздел 2. Цели и задачи </w:t>
      </w:r>
      <w:r w:rsidRPr="00B30A32">
        <w:rPr>
          <w:b/>
          <w:spacing w:val="-2"/>
          <w:sz w:val="24"/>
          <w:szCs w:val="24"/>
        </w:rPr>
        <w:t>Программы профилактики</w:t>
      </w:r>
    </w:p>
    <w:p w:rsidR="00CC14CB" w:rsidRPr="00B30A32" w:rsidRDefault="00CC14CB">
      <w:pPr>
        <w:widowControl w:val="0"/>
        <w:autoSpaceDE w:val="0"/>
        <w:autoSpaceDN w:val="0"/>
        <w:adjustRightInd w:val="0"/>
        <w:ind w:firstLine="540"/>
        <w:jc w:val="center"/>
        <w:rPr>
          <w:b/>
          <w:iCs/>
          <w:sz w:val="24"/>
          <w:szCs w:val="24"/>
        </w:rPr>
      </w:pPr>
    </w:p>
    <w:p w:rsidR="00CC14CB" w:rsidRPr="00B30A32" w:rsidRDefault="00E27B56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B30A32">
        <w:rPr>
          <w:sz w:val="24"/>
          <w:szCs w:val="24"/>
        </w:rPr>
        <w:t>2.</w:t>
      </w:r>
      <w:r w:rsidR="00CC376D" w:rsidRPr="00B30A32">
        <w:rPr>
          <w:sz w:val="24"/>
          <w:szCs w:val="24"/>
        </w:rPr>
        <w:t>1</w:t>
      </w:r>
      <w:r w:rsidRPr="00B30A32">
        <w:rPr>
          <w:sz w:val="24"/>
          <w:szCs w:val="24"/>
        </w:rPr>
        <w:t>. Основными целями Программы профилактики являются:</w:t>
      </w:r>
    </w:p>
    <w:p w:rsidR="00CC376D" w:rsidRPr="00B30A32" w:rsidRDefault="00CC376D" w:rsidP="00CC376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B30A32">
        <w:rPr>
          <w:sz w:val="24"/>
          <w:szCs w:val="24"/>
        </w:rPr>
        <w:t>- стимулирование добросовестного соблюдения обязательных требований контролируемыми лицами;</w:t>
      </w:r>
    </w:p>
    <w:p w:rsidR="00CC376D" w:rsidRPr="00B30A32" w:rsidRDefault="00CC376D" w:rsidP="00CC376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B30A32">
        <w:rPr>
          <w:sz w:val="24"/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C376D" w:rsidRPr="00B30A32" w:rsidRDefault="00CC376D" w:rsidP="00CC376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B30A32">
        <w:rPr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C14CB" w:rsidRPr="00B30A32" w:rsidRDefault="00E27B56" w:rsidP="00CC376D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2.</w:t>
      </w:r>
      <w:r w:rsidR="00CC376D" w:rsidRPr="00B30A32">
        <w:rPr>
          <w:sz w:val="24"/>
          <w:szCs w:val="24"/>
        </w:rPr>
        <w:t>2</w:t>
      </w:r>
      <w:r w:rsidRPr="00B30A32">
        <w:rPr>
          <w:sz w:val="24"/>
          <w:szCs w:val="24"/>
        </w:rPr>
        <w:t>. Задачами Программы профилактики являются:</w:t>
      </w:r>
    </w:p>
    <w:p w:rsidR="00CC14CB" w:rsidRPr="00B30A32" w:rsidRDefault="00E27B56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укрепление системы профилактики нарушений рисков причинения вреда (ущерба) охраняемым законом ценностям укрепление системы профилактики нарушений обязательных требований;</w:t>
      </w:r>
    </w:p>
    <w:p w:rsidR="00CC14CB" w:rsidRPr="00B30A32" w:rsidRDefault="00E27B56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выявление причин, факторов и условий, способствующих нарушениям обязательных требований, разработка мероприятий, направленных на их устранение;</w:t>
      </w:r>
    </w:p>
    <w:p w:rsidR="00CC14CB" w:rsidRPr="00B30A32" w:rsidRDefault="00E27B56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повышение правосознания и правовой культуры юридических лиц, индивидуальных предпринимателей и граждан.</w:t>
      </w:r>
    </w:p>
    <w:p w:rsidR="00CC14CB" w:rsidRPr="00B30A32" w:rsidRDefault="00E27B56">
      <w:pPr>
        <w:autoSpaceDE w:val="0"/>
        <w:autoSpaceDN w:val="0"/>
        <w:adjustRightInd w:val="0"/>
        <w:spacing w:before="220"/>
        <w:ind w:firstLine="567"/>
        <w:contextualSpacing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CC14CB" w:rsidRPr="00B30A32" w:rsidRDefault="00E27B56">
      <w:pPr>
        <w:autoSpaceDE w:val="0"/>
        <w:autoSpaceDN w:val="0"/>
        <w:adjustRightInd w:val="0"/>
        <w:spacing w:before="220"/>
        <w:ind w:firstLine="567"/>
        <w:contextualSpacing/>
        <w:jc w:val="both"/>
        <w:rPr>
          <w:sz w:val="24"/>
          <w:szCs w:val="24"/>
        </w:rPr>
      </w:pPr>
      <w:r w:rsidRPr="00B30A32">
        <w:rPr>
          <w:sz w:val="24"/>
          <w:szCs w:val="24"/>
        </w:rPr>
        <w:t>-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CC14CB" w:rsidRPr="00B30A32" w:rsidRDefault="00E27B56">
      <w:pPr>
        <w:autoSpaceDE w:val="0"/>
        <w:autoSpaceDN w:val="0"/>
        <w:adjustRightInd w:val="0"/>
        <w:spacing w:before="220"/>
        <w:ind w:firstLine="567"/>
        <w:contextualSpacing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-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CC14CB" w:rsidRPr="00B30A32" w:rsidRDefault="00CC14CB">
      <w:pPr>
        <w:autoSpaceDE w:val="0"/>
        <w:autoSpaceDN w:val="0"/>
        <w:adjustRightInd w:val="0"/>
        <w:spacing w:before="220"/>
        <w:contextualSpacing/>
        <w:jc w:val="both"/>
        <w:rPr>
          <w:sz w:val="24"/>
          <w:szCs w:val="24"/>
        </w:rPr>
        <w:sectPr w:rsidR="00CC14CB" w:rsidRPr="00B30A32" w:rsidSect="00B30A3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C14CB" w:rsidRPr="00B30A32" w:rsidRDefault="00CC14CB">
      <w:pPr>
        <w:tabs>
          <w:tab w:val="left" w:pos="993"/>
        </w:tabs>
        <w:jc w:val="both"/>
        <w:rPr>
          <w:sz w:val="24"/>
          <w:szCs w:val="24"/>
        </w:rPr>
      </w:pPr>
    </w:p>
    <w:p w:rsidR="00CC14CB" w:rsidRPr="00B30A32" w:rsidRDefault="00E27B5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B30A32">
        <w:rPr>
          <w:b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CC14CB" w:rsidRPr="00B30A32" w:rsidRDefault="00CC14CB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tbl>
      <w:tblPr>
        <w:tblStyle w:val="ad"/>
        <w:tblW w:w="14600" w:type="dxa"/>
        <w:tblInd w:w="1101" w:type="dxa"/>
        <w:tblLook w:val="04A0"/>
      </w:tblPr>
      <w:tblGrid>
        <w:gridCol w:w="567"/>
        <w:gridCol w:w="2584"/>
        <w:gridCol w:w="8047"/>
        <w:gridCol w:w="3402"/>
      </w:tblGrid>
      <w:tr w:rsidR="00CC14CB" w:rsidRPr="00B30A32">
        <w:tc>
          <w:tcPr>
            <w:tcW w:w="567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 xml:space="preserve">№ п/п </w:t>
            </w:r>
          </w:p>
        </w:tc>
        <w:tc>
          <w:tcPr>
            <w:tcW w:w="2584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8047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3402" w:type="dxa"/>
          </w:tcPr>
          <w:p w:rsidR="00CC14CB" w:rsidRPr="00B30A32" w:rsidRDefault="00733790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Ответственный исполнитель</w:t>
            </w:r>
          </w:p>
        </w:tc>
      </w:tr>
      <w:tr w:rsidR="00CC14CB" w:rsidRPr="00B30A32">
        <w:tc>
          <w:tcPr>
            <w:tcW w:w="567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2584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8047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Постоянно.</w:t>
            </w:r>
          </w:p>
          <w:p w:rsidR="00000308" w:rsidRPr="00B30A32" w:rsidRDefault="00000308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</w:p>
          <w:p w:rsidR="00CC14CB" w:rsidRPr="00B30A32" w:rsidRDefault="00E27B56">
            <w:pPr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Посредством размещения сведений, предусмотренных </w:t>
            </w:r>
            <w:hyperlink r:id="rId13" w:history="1">
              <w:r w:rsidRPr="00B30A32">
                <w:rPr>
                  <w:sz w:val="24"/>
                  <w:szCs w:val="24"/>
                </w:rPr>
                <w:t>частью 3 статьи 46</w:t>
              </w:r>
            </w:hyperlink>
            <w:r w:rsidRPr="00B30A32">
              <w:rPr>
                <w:sz w:val="24"/>
                <w:szCs w:val="24"/>
              </w:rPr>
              <w:t xml:space="preserve"> Закона № 248-ФЗ на официальном сайте в сети «Интернет»: </w:t>
            </w:r>
            <w:r w:rsidR="00B30A32" w:rsidRPr="00B30A32">
              <w:rPr>
                <w:sz w:val="24"/>
                <w:szCs w:val="24"/>
              </w:rPr>
              <w:t>средниепахачи</w:t>
            </w:r>
            <w:r w:rsidR="00A85875" w:rsidRPr="00B30A32">
              <w:rPr>
                <w:sz w:val="24"/>
                <w:szCs w:val="24"/>
              </w:rPr>
              <w:t>.рф</w:t>
            </w:r>
            <w:r w:rsidR="00B30A32">
              <w:rPr>
                <w:color w:val="FF0000"/>
                <w:sz w:val="24"/>
                <w:szCs w:val="24"/>
              </w:rPr>
              <w:t xml:space="preserve"> </w:t>
            </w:r>
            <w:r w:rsidRPr="00B30A32">
              <w:rPr>
                <w:sz w:val="24"/>
                <w:szCs w:val="24"/>
              </w:rPr>
              <w:t>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  <w:p w:rsidR="00CC14CB" w:rsidRPr="00B30A32" w:rsidRDefault="00E27B56" w:rsidP="00156C9E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Размещенные сведения на официальном сайте поддерживаются в актуальном состоянии и обновляются в срок не позднее </w:t>
            </w:r>
            <w:r w:rsidR="00156C9E" w:rsidRPr="00B30A32">
              <w:rPr>
                <w:sz w:val="24"/>
                <w:szCs w:val="24"/>
              </w:rPr>
              <w:t>5</w:t>
            </w:r>
            <w:r w:rsidRPr="00B30A32">
              <w:rPr>
                <w:sz w:val="24"/>
                <w:szCs w:val="24"/>
              </w:rPr>
              <w:t xml:space="preserve"> рабочих дней с момента их изменения</w:t>
            </w:r>
            <w:r w:rsidR="006919C5" w:rsidRPr="00B30A32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Должностное лицо, уполномоченное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 осуществление муниципального контроля в соответствии с должностной инструкцией</w:t>
            </w:r>
          </w:p>
          <w:p w:rsidR="00CC14CB" w:rsidRPr="00B30A32" w:rsidRDefault="00CC14CB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</w:p>
        </w:tc>
      </w:tr>
      <w:tr w:rsidR="00CC14CB" w:rsidRPr="00B30A32">
        <w:tc>
          <w:tcPr>
            <w:tcW w:w="567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2.</w:t>
            </w:r>
          </w:p>
        </w:tc>
        <w:tc>
          <w:tcPr>
            <w:tcW w:w="2584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8047" w:type="dxa"/>
            <w:vAlign w:val="center"/>
          </w:tcPr>
          <w:p w:rsidR="00D92ECB" w:rsidRPr="00B30A32" w:rsidRDefault="00D92ECB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  <w:iCs/>
              </w:rPr>
            </w:pPr>
            <w:r w:rsidRPr="00B30A32">
              <w:rPr>
                <w:rFonts w:eastAsia="Times New Roman"/>
                <w:iCs/>
              </w:rPr>
              <w:t>В течение года по мере поступления обращений.</w:t>
            </w:r>
          </w:p>
          <w:p w:rsidR="00000308" w:rsidRPr="00B30A32" w:rsidRDefault="00000308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  <w:iCs/>
              </w:rPr>
            </w:pPr>
          </w:p>
          <w:p w:rsidR="00CC14CB" w:rsidRPr="00B30A32" w:rsidRDefault="00E27B56">
            <w:pPr>
              <w:pStyle w:val="s15"/>
              <w:spacing w:before="0" w:beforeAutospacing="0" w:after="0" w:afterAutospacing="0"/>
              <w:ind w:firstLine="540"/>
              <w:jc w:val="both"/>
            </w:pPr>
            <w:r w:rsidRPr="00B30A32">
              <w:t xml:space="preserve">Осуществляется по обращениям контролируемых лиц и их представителей по вопросам, связанным с организацией и осуществлением муниципального контроля. </w:t>
            </w:r>
          </w:p>
          <w:p w:rsidR="00CC14CB" w:rsidRPr="00B30A32" w:rsidRDefault="00E27B56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>Консультирование осуществляется в устной форме по следующим вопросам:</w:t>
            </w:r>
          </w:p>
          <w:p w:rsidR="00D92ECB" w:rsidRPr="00B30A32" w:rsidRDefault="00D92ECB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 xml:space="preserve">- о местонахождении и графике работы органа контроля, </w:t>
            </w:r>
          </w:p>
          <w:p w:rsidR="00D92ECB" w:rsidRPr="00B30A32" w:rsidRDefault="00D92ECB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>- о реквизитах нормативных правовых актов, регламентирующих осуществление муниципального контроля,</w:t>
            </w:r>
          </w:p>
          <w:p w:rsidR="00D92ECB" w:rsidRPr="00B30A32" w:rsidRDefault="00D92ECB">
            <w:pPr>
              <w:pStyle w:val="s15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>- о порядке и ходе осуществления муниципального контроля.</w:t>
            </w:r>
          </w:p>
          <w:p w:rsidR="00CC14CB" w:rsidRPr="00B30A32" w:rsidRDefault="00E27B56">
            <w:pPr>
              <w:pStyle w:val="s32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t>Консультирование контролируемых лиц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Время консультирования не должно превышать 10 минут.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Личный прием граждан проводится инспекторами. Информация о </w:t>
            </w:r>
            <w:r w:rsidRPr="00B30A32">
              <w:rPr>
                <w:sz w:val="24"/>
                <w:szCs w:val="24"/>
              </w:rPr>
              <w:lastRenderedPageBreak/>
              <w:t>месте приема, а также об установленных для приема днях и часах размещается на официальном сайте.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Контролируемое лицо вправе направить запрос о предоставлении письменного ответа в сроки, установленные Федеральным законом от 02.05.2006 № 59-ФЗ «О порядке рассмотрения обращений граждан Российской Федерации»</w:t>
            </w:r>
            <w:r w:rsidR="000241AB" w:rsidRPr="00B30A32">
              <w:rPr>
                <w:sz w:val="24"/>
                <w:szCs w:val="24"/>
              </w:rPr>
              <w:t>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Если поставленные во время консультирования вопросы не относятся к муниципальному </w:t>
            </w:r>
            <w:r w:rsidR="00C86B60" w:rsidRPr="00B30A32">
              <w:rPr>
                <w:sz w:val="24"/>
                <w:szCs w:val="24"/>
              </w:rPr>
              <w:t>контролю на автомобильном транспорте и в дорожном хозяйстве</w:t>
            </w:r>
            <w:r w:rsidRPr="00B30A32">
              <w:rPr>
                <w:bCs/>
                <w:sz w:val="24"/>
                <w:szCs w:val="24"/>
              </w:rPr>
              <w:t>,</w:t>
            </w:r>
            <w:r w:rsidRPr="00B30A32">
              <w:rPr>
                <w:sz w:val="24"/>
                <w:szCs w:val="24"/>
              </w:rPr>
              <w:t xml:space="preserve"> даются необходимые разъяснения по обращению в соответствующие органы власти или к соответствующим должностным лицам.</w:t>
            </w:r>
          </w:p>
          <w:p w:rsidR="00733790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Контрольный органосуществляет учет консультирований, который проводится посредством внесения соответствующей записи в журнал консультирования</w:t>
            </w:r>
            <w:r w:rsidR="00733790" w:rsidRPr="00B30A32">
              <w:rPr>
                <w:sz w:val="24"/>
                <w:szCs w:val="24"/>
              </w:rPr>
              <w:t>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При проведении консультирования во время контрольных мероприятий запись о проведенной консультации отражается в акте контрольного мероприятия.</w:t>
            </w:r>
          </w:p>
          <w:p w:rsidR="00CC14CB" w:rsidRPr="00B30A32" w:rsidRDefault="00E27B5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      </w:r>
          </w:p>
        </w:tc>
        <w:tc>
          <w:tcPr>
            <w:tcW w:w="3402" w:type="dxa"/>
            <w:vAlign w:val="center"/>
          </w:tcPr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lastRenderedPageBreak/>
              <w:t>Должностное лицо, уполномоченное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 осуществление муниципального контроля в соответствии с должностной инструкцией</w:t>
            </w:r>
          </w:p>
          <w:p w:rsidR="00CC14CB" w:rsidRPr="00B30A32" w:rsidRDefault="00CC14CB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</w:p>
        </w:tc>
      </w:tr>
      <w:tr w:rsidR="00CC14CB" w:rsidRPr="00B30A32">
        <w:tc>
          <w:tcPr>
            <w:tcW w:w="567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584" w:type="dxa"/>
            <w:vAlign w:val="center"/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8047" w:type="dxa"/>
            <w:vAlign w:val="center"/>
          </w:tcPr>
          <w:p w:rsidR="00733790" w:rsidRPr="00B30A32" w:rsidRDefault="00000308" w:rsidP="00000308">
            <w:pPr>
              <w:ind w:firstLine="739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  <w:p w:rsidR="00000308" w:rsidRPr="00B30A32" w:rsidRDefault="0000030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:rsidR="00CC14CB" w:rsidRPr="00B30A32" w:rsidRDefault="00E27B56">
            <w:pPr>
              <w:pStyle w:val="ConsPlusNormal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Предостережения объявляются не позднее 30 дней со дня получения указанных сведений. Предостережение оформляется в письменной форме </w:t>
            </w:r>
            <w:r w:rsidRPr="00B3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в форме электронного документа и направляется в адрес контролируемого лица.</w:t>
            </w:r>
          </w:p>
          <w:p w:rsidR="00CC14CB" w:rsidRPr="00B30A32" w:rsidRDefault="00E27B56">
            <w:pPr>
              <w:pStyle w:val="ConsPlusNormal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Объявляемые предостережения регистрируются в журнале учета предостережений с присвоением регистрационного номера. </w:t>
            </w:r>
          </w:p>
          <w:p w:rsidR="00CC14CB" w:rsidRPr="00B30A32" w:rsidRDefault="00E27B56">
            <w:pPr>
              <w:pStyle w:val="s26"/>
              <w:spacing w:before="0" w:beforeAutospacing="0" w:after="0" w:afterAutospacing="0"/>
              <w:ind w:firstLine="540"/>
              <w:jc w:val="both"/>
              <w:rPr>
                <w:rFonts w:eastAsia="Times New Roman"/>
              </w:rPr>
            </w:pPr>
            <w:r w:rsidRPr="00B30A32">
              <w:rPr>
                <w:rFonts w:eastAsia="Times New Roman"/>
              </w:rPr>
              <w:t>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      </w:r>
          </w:p>
          <w:p w:rsidR="00CC14CB" w:rsidRPr="00B30A32" w:rsidRDefault="00E27B56" w:rsidP="000D325A">
            <w:pPr>
              <w:autoSpaceDE w:val="0"/>
              <w:autoSpaceDN w:val="0"/>
              <w:adjustRightInd w:val="0"/>
              <w:ind w:firstLine="598"/>
              <w:jc w:val="both"/>
              <w:rPr>
                <w:iCs/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В случае объявления органом муниципального контроля предостережения контролируемое лицо вправе подать возражение в отношении предостережения (далее - возражение) в срок не позднее 30 дней со дня получения им предостережения</w:t>
            </w:r>
          </w:p>
        </w:tc>
        <w:tc>
          <w:tcPr>
            <w:tcW w:w="3402" w:type="dxa"/>
            <w:vAlign w:val="center"/>
          </w:tcPr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lastRenderedPageBreak/>
              <w:t>Должностное лицо, уполномоченное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 осуществление муниципального контроля в соответствии с должностной инструкцией</w:t>
            </w:r>
          </w:p>
          <w:p w:rsidR="00CC14CB" w:rsidRPr="00B30A32" w:rsidRDefault="00CC14CB">
            <w:pPr>
              <w:autoSpaceDE w:val="0"/>
              <w:autoSpaceDN w:val="0"/>
              <w:adjustRightInd w:val="0"/>
              <w:jc w:val="both"/>
              <w:rPr>
                <w:iCs/>
                <w:sz w:val="24"/>
                <w:szCs w:val="24"/>
              </w:rPr>
            </w:pPr>
          </w:p>
        </w:tc>
      </w:tr>
      <w:tr w:rsidR="00D92ECB" w:rsidRPr="00B30A32" w:rsidTr="00733790">
        <w:tc>
          <w:tcPr>
            <w:tcW w:w="567" w:type="dxa"/>
            <w:vAlign w:val="center"/>
          </w:tcPr>
          <w:p w:rsidR="00D92ECB" w:rsidRPr="00B30A32" w:rsidRDefault="00D92ECB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lastRenderedPageBreak/>
              <w:t>4.</w:t>
            </w:r>
          </w:p>
        </w:tc>
        <w:tc>
          <w:tcPr>
            <w:tcW w:w="2584" w:type="dxa"/>
            <w:vAlign w:val="center"/>
          </w:tcPr>
          <w:p w:rsidR="00D92ECB" w:rsidRPr="00B30A32" w:rsidRDefault="00D92ECB">
            <w:pPr>
              <w:autoSpaceDE w:val="0"/>
              <w:autoSpaceDN w:val="0"/>
              <w:adjustRightInd w:val="0"/>
              <w:jc w:val="center"/>
              <w:rPr>
                <w:iCs/>
                <w:sz w:val="24"/>
                <w:szCs w:val="24"/>
              </w:rPr>
            </w:pPr>
            <w:r w:rsidRPr="00B30A32">
              <w:rPr>
                <w:iCs/>
                <w:sz w:val="24"/>
                <w:szCs w:val="24"/>
              </w:rPr>
              <w:t>Профилактический визит</w:t>
            </w:r>
          </w:p>
        </w:tc>
        <w:tc>
          <w:tcPr>
            <w:tcW w:w="8047" w:type="dxa"/>
          </w:tcPr>
          <w:p w:rsidR="00D92ECB" w:rsidRPr="00B30A32" w:rsidRDefault="00733790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По мере необходимости, но не реже одного раза в год.</w:t>
            </w:r>
          </w:p>
          <w:p w:rsidR="000D325A" w:rsidRPr="00B30A32" w:rsidRDefault="000D325A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:rsidR="00453111" w:rsidRPr="00B30A32" w:rsidRDefault="00453111" w:rsidP="000D325A">
            <w:pPr>
              <w:ind w:firstLine="598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733790" w:rsidRPr="00B30A32" w:rsidRDefault="00453111" w:rsidP="000D325A">
            <w:pPr>
              <w:ind w:firstLine="598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объектам контроля.</w:t>
            </w:r>
          </w:p>
          <w:p w:rsidR="000D325A" w:rsidRPr="00B30A32" w:rsidRDefault="000D325A" w:rsidP="000D325A">
            <w:pPr>
              <w:ind w:firstLine="598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0A32">
              <w:rPr>
                <w:color w:val="000000"/>
                <w:sz w:val="24"/>
                <w:szCs w:val="24"/>
              </w:rPr>
              <w:t>В ходе профилактического визита может осуществляться консультирование контролируемого лица.</w:t>
            </w:r>
          </w:p>
        </w:tc>
        <w:tc>
          <w:tcPr>
            <w:tcW w:w="3402" w:type="dxa"/>
            <w:vAlign w:val="center"/>
          </w:tcPr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Должностное лицо, уполномоченное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 осуществление муниципального контроля в соответствии с должностной инструкцией</w:t>
            </w:r>
          </w:p>
          <w:p w:rsidR="00D92ECB" w:rsidRPr="00B30A32" w:rsidRDefault="00D92ECB" w:rsidP="00D92E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CC14CB" w:rsidRPr="00B30A32" w:rsidRDefault="00CC14CB">
      <w:pPr>
        <w:spacing w:after="200" w:line="276" w:lineRule="auto"/>
        <w:rPr>
          <w:sz w:val="24"/>
          <w:szCs w:val="24"/>
        </w:rPr>
        <w:sectPr w:rsidR="00CC14CB" w:rsidRPr="00B30A32">
          <w:pgSz w:w="16838" w:h="11906" w:orient="landscape"/>
          <w:pgMar w:top="1701" w:right="567" w:bottom="991" w:left="284" w:header="708" w:footer="708" w:gutter="0"/>
          <w:cols w:space="708"/>
          <w:docGrid w:linePitch="360"/>
        </w:sectPr>
      </w:pPr>
    </w:p>
    <w:p w:rsidR="00CC14CB" w:rsidRPr="00B30A32" w:rsidRDefault="00E27B56" w:rsidP="00B30A32">
      <w:pPr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30A32">
        <w:rPr>
          <w:b/>
          <w:bCs/>
          <w:sz w:val="24"/>
          <w:szCs w:val="24"/>
        </w:rPr>
        <w:lastRenderedPageBreak/>
        <w:t>Раздел 4. Показатели результативности и эффективности программы профилактики</w:t>
      </w:r>
    </w:p>
    <w:p w:rsidR="00CC14CB" w:rsidRPr="00B30A32" w:rsidRDefault="00E27B56" w:rsidP="00B30A32">
      <w:pPr>
        <w:ind w:firstLine="709"/>
        <w:jc w:val="both"/>
        <w:rPr>
          <w:color w:val="000000"/>
          <w:sz w:val="24"/>
          <w:szCs w:val="24"/>
        </w:rPr>
      </w:pPr>
      <w:r w:rsidRPr="00B30A32">
        <w:rPr>
          <w:color w:val="000000"/>
          <w:sz w:val="24"/>
          <w:szCs w:val="24"/>
        </w:rPr>
        <w:t>Результатом реализации Программы профилактики является предупреждение нарушений обязательных требований, соблюдение которых оценивается при осуществлении муниципального контроля.</w:t>
      </w:r>
    </w:p>
    <w:p w:rsidR="00CC14CB" w:rsidRPr="00B30A32" w:rsidRDefault="00E27B56">
      <w:pPr>
        <w:ind w:firstLine="709"/>
        <w:jc w:val="both"/>
        <w:rPr>
          <w:color w:val="000000"/>
          <w:sz w:val="24"/>
          <w:szCs w:val="24"/>
        </w:rPr>
      </w:pPr>
      <w:r w:rsidRPr="00B30A32">
        <w:rPr>
          <w:color w:val="000000"/>
          <w:sz w:val="24"/>
          <w:szCs w:val="24"/>
        </w:rPr>
        <w:t>Эффективность Программы профилактики оценивается по отчетным показателям. Отчетные показатели отражаются в Программе профилактики на плановый период по итогам календарного года.</w:t>
      </w:r>
    </w:p>
    <w:p w:rsidR="00CC14CB" w:rsidRPr="00B30A32" w:rsidRDefault="00E27B56" w:rsidP="00B30A32">
      <w:pPr>
        <w:ind w:firstLine="709"/>
        <w:jc w:val="both"/>
        <w:rPr>
          <w:color w:val="000000"/>
          <w:sz w:val="24"/>
          <w:szCs w:val="24"/>
        </w:rPr>
      </w:pPr>
      <w:r w:rsidRPr="00B30A32">
        <w:rPr>
          <w:color w:val="000000"/>
          <w:sz w:val="24"/>
          <w:szCs w:val="24"/>
        </w:rPr>
        <w:t>Программа профилактики считается эффективной в случае, если все мероприятия, запланированные на отчетный год, выполнены в полном объеме. Если реализация Программы профилактики не отвечает вышеуказанному критерию, уровень эффективности ее реализации признается неудовлетворительным.</w:t>
      </w:r>
    </w:p>
    <w:tbl>
      <w:tblPr>
        <w:tblW w:w="9498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8647"/>
      </w:tblGrid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Наименование показателя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 w:rsidP="006919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</w:t>
            </w:r>
            <w:r w:rsidR="006919C5" w:rsidRPr="00B30A32">
              <w:rPr>
                <w:sz w:val="24"/>
                <w:szCs w:val="24"/>
              </w:rPr>
              <w:t>Федерального закона от 31.07.</w:t>
            </w:r>
            <w:r w:rsidRPr="00B30A32">
              <w:rPr>
                <w:sz w:val="24"/>
                <w:szCs w:val="24"/>
              </w:rPr>
              <w:t>2021 г. № 248-ФЗ «О государственном контроле (надзоре) и муниципальном контроле в Российской Федерации»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 w:rsidP="006B471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Обоснованность направления </w:t>
            </w:r>
            <w:r w:rsidR="006B471E" w:rsidRPr="00B30A32">
              <w:rPr>
                <w:sz w:val="24"/>
                <w:szCs w:val="24"/>
              </w:rPr>
              <w:t>контролируемым лицам</w:t>
            </w:r>
            <w:r w:rsidRPr="00B30A32">
              <w:rPr>
                <w:sz w:val="24"/>
                <w:szCs w:val="24"/>
              </w:rPr>
              <w:t xml:space="preserve"> предостережений о недопустимости нарушения обязательных требований</w:t>
            </w:r>
          </w:p>
        </w:tc>
      </w:tr>
      <w:tr w:rsidR="00156C9E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4.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 w:rsidP="00156C9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Повышение уровня правовой грамотности контролируемых лиц в вопросах исполнения обязательных требований, степени их информированности об обязательных требованиях, о принятых и готовящихся изменениях в системе обязательных требований</w:t>
            </w:r>
          </w:p>
        </w:tc>
      </w:tr>
    </w:tbl>
    <w:p w:rsidR="00CC14CB" w:rsidRPr="00B30A32" w:rsidRDefault="00E27B56" w:rsidP="00B30A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>Оценка эффективности реализации программы по итогам года осуществляется по следующим показателям:</w:t>
      </w:r>
    </w:p>
    <w:tbl>
      <w:tblPr>
        <w:tblW w:w="9498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946"/>
        <w:gridCol w:w="1701"/>
      </w:tblGrid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Величина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100 %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100 % от числа обратившихся</w:t>
            </w:r>
          </w:p>
        </w:tc>
      </w:tr>
      <w:tr w:rsidR="00CC14CB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 w:rsidP="00E651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Обоснованность объявления </w:t>
            </w:r>
            <w:r w:rsidR="00E651DC" w:rsidRPr="00B30A32">
              <w:rPr>
                <w:sz w:val="24"/>
                <w:szCs w:val="24"/>
              </w:rPr>
              <w:t>контролируемым лицам</w:t>
            </w:r>
            <w:r w:rsidRPr="00B30A32">
              <w:rPr>
                <w:sz w:val="24"/>
                <w:szCs w:val="24"/>
              </w:rPr>
              <w:t xml:space="preserve"> предостережений о недопустимости нарушения обязательных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B" w:rsidRPr="00B30A32" w:rsidRDefault="00E27B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100 %</w:t>
            </w:r>
          </w:p>
        </w:tc>
      </w:tr>
      <w:tr w:rsidR="00156C9E" w:rsidRPr="00B30A32" w:rsidTr="00B30A3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 w:rsidP="00E651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Повышение уровня правовой грамотности контролируемых лиц в вопросах исполнения обязательных требований, степени их информированности об обязательных требованиях, о принятых и готовящихся изменениях в системе обязательных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C9E" w:rsidRPr="00B30A32" w:rsidRDefault="00156C9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100%</w:t>
            </w:r>
          </w:p>
        </w:tc>
      </w:tr>
    </w:tbl>
    <w:p w:rsidR="00CC14CB" w:rsidRPr="00B30A32" w:rsidRDefault="00E27B56" w:rsidP="00B30A32">
      <w:pPr>
        <w:autoSpaceDE w:val="0"/>
        <w:autoSpaceDN w:val="0"/>
        <w:adjustRightInd w:val="0"/>
        <w:ind w:right="142" w:firstLine="709"/>
        <w:jc w:val="both"/>
        <w:rPr>
          <w:sz w:val="24"/>
          <w:szCs w:val="24"/>
        </w:rPr>
      </w:pPr>
      <w:r w:rsidRPr="00B30A32">
        <w:rPr>
          <w:sz w:val="24"/>
          <w:szCs w:val="24"/>
        </w:rPr>
        <w:t xml:space="preserve">Для оценки эффективности и результативности программы используются </w:t>
      </w:r>
      <w:r w:rsidR="00C07C4A" w:rsidRPr="00B30A32">
        <w:rPr>
          <w:sz w:val="24"/>
          <w:szCs w:val="24"/>
        </w:rPr>
        <w:t>с</w:t>
      </w:r>
      <w:r w:rsidRPr="00B30A32">
        <w:rPr>
          <w:sz w:val="24"/>
          <w:szCs w:val="24"/>
        </w:rPr>
        <w:t>ледующие показатели:</w:t>
      </w:r>
    </w:p>
    <w:tbl>
      <w:tblPr>
        <w:tblStyle w:val="ad"/>
        <w:tblW w:w="0" w:type="auto"/>
        <w:tblLook w:val="04A0"/>
      </w:tblPr>
      <w:tblGrid>
        <w:gridCol w:w="1886"/>
        <w:gridCol w:w="1886"/>
        <w:gridCol w:w="1886"/>
        <w:gridCol w:w="1680"/>
        <w:gridCol w:w="2092"/>
      </w:tblGrid>
      <w:tr w:rsidR="00CC14CB" w:rsidRPr="00B30A32">
        <w:tc>
          <w:tcPr>
            <w:tcW w:w="1886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886" w:type="dxa"/>
          </w:tcPr>
          <w:p w:rsidR="00CC14CB" w:rsidRPr="00B30A32" w:rsidRDefault="00106A1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5</w:t>
            </w:r>
            <w:r w:rsidR="00E27B56" w:rsidRPr="00B30A32">
              <w:rPr>
                <w:sz w:val="24"/>
                <w:szCs w:val="24"/>
              </w:rPr>
              <w:t>0% и менее</w:t>
            </w:r>
          </w:p>
        </w:tc>
        <w:tc>
          <w:tcPr>
            <w:tcW w:w="1886" w:type="dxa"/>
          </w:tcPr>
          <w:p w:rsidR="00CC14CB" w:rsidRPr="00B30A32" w:rsidRDefault="00106A1C" w:rsidP="00106A1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5</w:t>
            </w:r>
            <w:r w:rsidR="00E27B56" w:rsidRPr="00B30A32">
              <w:rPr>
                <w:sz w:val="24"/>
                <w:szCs w:val="24"/>
              </w:rPr>
              <w:t>1-</w:t>
            </w:r>
            <w:r w:rsidRPr="00B30A32">
              <w:rPr>
                <w:sz w:val="24"/>
                <w:szCs w:val="24"/>
              </w:rPr>
              <w:t>7</w:t>
            </w:r>
            <w:r w:rsidR="00E27B56" w:rsidRPr="00B30A32">
              <w:rPr>
                <w:sz w:val="24"/>
                <w:szCs w:val="24"/>
              </w:rPr>
              <w:t>5%</w:t>
            </w:r>
          </w:p>
        </w:tc>
        <w:tc>
          <w:tcPr>
            <w:tcW w:w="1680" w:type="dxa"/>
          </w:tcPr>
          <w:p w:rsidR="00CC14CB" w:rsidRPr="00B30A32" w:rsidRDefault="00106A1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7</w:t>
            </w:r>
            <w:r w:rsidR="00E27B56" w:rsidRPr="00B30A32">
              <w:rPr>
                <w:sz w:val="24"/>
                <w:szCs w:val="24"/>
              </w:rPr>
              <w:t>6-99%</w:t>
            </w:r>
          </w:p>
        </w:tc>
        <w:tc>
          <w:tcPr>
            <w:tcW w:w="2092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100% и более</w:t>
            </w:r>
          </w:p>
        </w:tc>
      </w:tr>
      <w:tr w:rsidR="00CC14CB" w:rsidRPr="00B30A32">
        <w:tc>
          <w:tcPr>
            <w:tcW w:w="1886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Эффект</w:t>
            </w:r>
          </w:p>
        </w:tc>
        <w:tc>
          <w:tcPr>
            <w:tcW w:w="1886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Недопустимый</w:t>
            </w:r>
          </w:p>
        </w:tc>
        <w:tc>
          <w:tcPr>
            <w:tcW w:w="1886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Низкий</w:t>
            </w:r>
          </w:p>
        </w:tc>
        <w:tc>
          <w:tcPr>
            <w:tcW w:w="1680" w:type="dxa"/>
          </w:tcPr>
          <w:p w:rsidR="00CC14CB" w:rsidRPr="00B30A32" w:rsidRDefault="00E27B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Плановый</w:t>
            </w:r>
          </w:p>
        </w:tc>
        <w:tc>
          <w:tcPr>
            <w:tcW w:w="2092" w:type="dxa"/>
          </w:tcPr>
          <w:p w:rsidR="00CC14CB" w:rsidRPr="00B30A32" w:rsidRDefault="00E27B56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B30A32">
              <w:rPr>
                <w:sz w:val="24"/>
                <w:szCs w:val="24"/>
              </w:rPr>
              <w:t>Эффективный</w:t>
            </w:r>
          </w:p>
        </w:tc>
      </w:tr>
    </w:tbl>
    <w:p w:rsidR="00CC14CB" w:rsidRPr="00B30A32" w:rsidRDefault="00CC14CB">
      <w:pPr>
        <w:jc w:val="both"/>
        <w:rPr>
          <w:sz w:val="24"/>
          <w:szCs w:val="24"/>
          <w:highlight w:val="yellow"/>
        </w:rPr>
      </w:pPr>
    </w:p>
    <w:sectPr w:rsidR="00CC14CB" w:rsidRPr="00B30A32" w:rsidSect="00CC14CB">
      <w:pgSz w:w="11906" w:h="16838"/>
      <w:pgMar w:top="567" w:right="99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89D" w:rsidRDefault="0074389D">
      <w:r>
        <w:separator/>
      </w:r>
    </w:p>
  </w:endnote>
  <w:endnote w:type="continuationSeparator" w:id="1">
    <w:p w:rsidR="0074389D" w:rsidRDefault="00743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89D" w:rsidRDefault="0074389D">
      <w:r>
        <w:separator/>
      </w:r>
    </w:p>
  </w:footnote>
  <w:footnote w:type="continuationSeparator" w:id="1">
    <w:p w:rsidR="0074389D" w:rsidRDefault="007438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CB" w:rsidRDefault="00CC14C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04A8F"/>
    <w:multiLevelType w:val="hybridMultilevel"/>
    <w:tmpl w:val="4156D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3476B"/>
    <w:multiLevelType w:val="multilevel"/>
    <w:tmpl w:val="4404BC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3">
    <w:nsid w:val="495D2CEA"/>
    <w:multiLevelType w:val="hybridMultilevel"/>
    <w:tmpl w:val="93C441E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2564ED6"/>
    <w:multiLevelType w:val="hybridMultilevel"/>
    <w:tmpl w:val="DE8AF078"/>
    <w:lvl w:ilvl="0" w:tplc="DE4210B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50A4AB8"/>
    <w:multiLevelType w:val="multilevel"/>
    <w:tmpl w:val="F69EA5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BossProviderVariable" w:val="25_01_2006!fbc1f382-dc23-4e82-a1e1-7e6a67e35237"/>
  </w:docVars>
  <w:rsids>
    <w:rsidRoot w:val="00CC14CB"/>
    <w:rsid w:val="00000308"/>
    <w:rsid w:val="000241AB"/>
    <w:rsid w:val="000D325A"/>
    <w:rsid w:val="00106A1C"/>
    <w:rsid w:val="00156C9E"/>
    <w:rsid w:val="00184334"/>
    <w:rsid w:val="001A6A41"/>
    <w:rsid w:val="0021052A"/>
    <w:rsid w:val="0028439E"/>
    <w:rsid w:val="002C1DA0"/>
    <w:rsid w:val="002D0E2A"/>
    <w:rsid w:val="002F7409"/>
    <w:rsid w:val="00311462"/>
    <w:rsid w:val="003863CF"/>
    <w:rsid w:val="003C433D"/>
    <w:rsid w:val="003F3FA3"/>
    <w:rsid w:val="004223C6"/>
    <w:rsid w:val="00437FAD"/>
    <w:rsid w:val="00453111"/>
    <w:rsid w:val="004546FB"/>
    <w:rsid w:val="004C20F3"/>
    <w:rsid w:val="004E4058"/>
    <w:rsid w:val="004F7B09"/>
    <w:rsid w:val="00581FB1"/>
    <w:rsid w:val="005871DE"/>
    <w:rsid w:val="00640823"/>
    <w:rsid w:val="006919C5"/>
    <w:rsid w:val="006B471E"/>
    <w:rsid w:val="006C784C"/>
    <w:rsid w:val="00733790"/>
    <w:rsid w:val="0074389D"/>
    <w:rsid w:val="007F677D"/>
    <w:rsid w:val="008F15F9"/>
    <w:rsid w:val="008F2D51"/>
    <w:rsid w:val="00986B2B"/>
    <w:rsid w:val="009E66C6"/>
    <w:rsid w:val="00A76FFC"/>
    <w:rsid w:val="00A8453F"/>
    <w:rsid w:val="00A85875"/>
    <w:rsid w:val="00B30A32"/>
    <w:rsid w:val="00BC7550"/>
    <w:rsid w:val="00C07C4A"/>
    <w:rsid w:val="00C21A36"/>
    <w:rsid w:val="00C86B60"/>
    <w:rsid w:val="00CB3897"/>
    <w:rsid w:val="00CB5445"/>
    <w:rsid w:val="00CC14CB"/>
    <w:rsid w:val="00CC376D"/>
    <w:rsid w:val="00CF7E8E"/>
    <w:rsid w:val="00D13CD1"/>
    <w:rsid w:val="00D2304B"/>
    <w:rsid w:val="00D92ECB"/>
    <w:rsid w:val="00D94947"/>
    <w:rsid w:val="00D95AEF"/>
    <w:rsid w:val="00E078B2"/>
    <w:rsid w:val="00E21D50"/>
    <w:rsid w:val="00E27B56"/>
    <w:rsid w:val="00E651DC"/>
    <w:rsid w:val="00EE7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C14CB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14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CC14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CC14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C14CB"/>
    <w:pPr>
      <w:ind w:left="708"/>
    </w:pPr>
  </w:style>
  <w:style w:type="character" w:styleId="a6">
    <w:name w:val="Hyperlink"/>
    <w:basedOn w:val="a0"/>
    <w:rsid w:val="00CC14CB"/>
    <w:rPr>
      <w:color w:val="000080"/>
      <w:u w:val="single"/>
    </w:rPr>
  </w:style>
  <w:style w:type="character" w:customStyle="1" w:styleId="FontStyle13">
    <w:name w:val="Font Style13"/>
    <w:rsid w:val="00CC14CB"/>
    <w:rPr>
      <w:rFonts w:ascii="Times New Roman" w:hAnsi="Times New Roman" w:cs="Times New Roman"/>
      <w:sz w:val="26"/>
      <w:szCs w:val="26"/>
    </w:rPr>
  </w:style>
  <w:style w:type="paragraph" w:styleId="a7">
    <w:name w:val="Normal (Web)"/>
    <w:basedOn w:val="a"/>
    <w:rsid w:val="00CC14CB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Style1">
    <w:name w:val="Style1"/>
    <w:basedOn w:val="a"/>
    <w:rsid w:val="00CC14CB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a8">
    <w:name w:val="Содержимое таблицы"/>
    <w:basedOn w:val="a"/>
    <w:rsid w:val="00CC14CB"/>
    <w:pPr>
      <w:suppressLineNumbers/>
      <w:suppressAutoHyphens/>
    </w:pPr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semiHidden/>
    <w:unhideWhenUsed/>
    <w:rsid w:val="00CC14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C14C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14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Doc">
    <w:name w:val="HeadDoc"/>
    <w:rsid w:val="00CC14CB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uiPriority w:val="59"/>
    <w:rsid w:val="00CC1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5">
    <w:name w:val="s15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2">
    <w:name w:val="s32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6">
    <w:name w:val="s26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ConsPlusTitle">
    <w:name w:val="ConsPlusTitle"/>
    <w:rsid w:val="002843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CB389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C14CB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14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CC14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CC14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C14CB"/>
    <w:pPr>
      <w:ind w:left="708"/>
    </w:pPr>
  </w:style>
  <w:style w:type="character" w:styleId="a6">
    <w:name w:val="Hyperlink"/>
    <w:basedOn w:val="a0"/>
    <w:rsid w:val="00CC14CB"/>
    <w:rPr>
      <w:color w:val="000080"/>
      <w:u w:val="single"/>
    </w:rPr>
  </w:style>
  <w:style w:type="character" w:customStyle="1" w:styleId="FontStyle13">
    <w:name w:val="Font Style13"/>
    <w:rsid w:val="00CC14CB"/>
    <w:rPr>
      <w:rFonts w:ascii="Times New Roman" w:hAnsi="Times New Roman" w:cs="Times New Roman"/>
      <w:sz w:val="26"/>
      <w:szCs w:val="26"/>
    </w:rPr>
  </w:style>
  <w:style w:type="paragraph" w:styleId="a7">
    <w:name w:val="Normal (Web)"/>
    <w:basedOn w:val="a"/>
    <w:rsid w:val="00CC14CB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Style1">
    <w:name w:val="Style1"/>
    <w:basedOn w:val="a"/>
    <w:rsid w:val="00CC14CB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a8">
    <w:name w:val="Содержимое таблицы"/>
    <w:basedOn w:val="a"/>
    <w:rsid w:val="00CC14CB"/>
    <w:pPr>
      <w:suppressLineNumbers/>
      <w:suppressAutoHyphens/>
    </w:pPr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semiHidden/>
    <w:unhideWhenUsed/>
    <w:rsid w:val="00CC14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C14C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14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Doc">
    <w:name w:val="HeadDoc"/>
    <w:rsid w:val="00CC14CB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uiPriority w:val="59"/>
    <w:rsid w:val="00CC1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5">
    <w:name w:val="s15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2">
    <w:name w:val="s32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6">
    <w:name w:val="s26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ConsPlusTitle">
    <w:name w:val="ConsPlusTitle"/>
    <w:rsid w:val="002843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1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2312</Words>
  <Characters>13181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OMKGLAV</dc:creator>
  <cp:lastModifiedBy>Юлия Мамонова</cp:lastModifiedBy>
  <cp:revision>5</cp:revision>
  <cp:lastPrinted>2020-12-11T12:41:00Z</cp:lastPrinted>
  <dcterms:created xsi:type="dcterms:W3CDTF">2021-12-21T22:30:00Z</dcterms:created>
  <dcterms:modified xsi:type="dcterms:W3CDTF">2022-10-10T02:47:00Z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fbc1f382-dc23-4e82-a1e1-7e6a67e35237</vt:lpwstr>
  </property>
</Properties>
</file>