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3201" w:rsidRPr="00BA695A" w:rsidRDefault="007D3201" w:rsidP="00BA695A">
      <w:pPr>
        <w:pStyle w:val="aa"/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A695A">
        <w:rPr>
          <w:rFonts w:ascii="Times New Roman" w:hAnsi="Times New Roman" w:cs="Times New Roman"/>
          <w:bCs/>
          <w:sz w:val="24"/>
          <w:szCs w:val="24"/>
        </w:rPr>
        <w:t>Российская федерация</w:t>
      </w:r>
    </w:p>
    <w:p w:rsidR="007D3201" w:rsidRPr="00BA695A" w:rsidRDefault="007D3201" w:rsidP="00BA695A">
      <w:pPr>
        <w:pStyle w:val="aa"/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A695A">
        <w:rPr>
          <w:rFonts w:ascii="Times New Roman" w:hAnsi="Times New Roman" w:cs="Times New Roman"/>
          <w:bCs/>
          <w:sz w:val="24"/>
          <w:szCs w:val="24"/>
        </w:rPr>
        <w:t>Камчатский край</w:t>
      </w:r>
    </w:p>
    <w:p w:rsidR="007D3201" w:rsidRPr="00BA695A" w:rsidRDefault="005B33AA" w:rsidP="00BA695A">
      <w:pPr>
        <w:pStyle w:val="aa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A695A">
        <w:rPr>
          <w:rFonts w:ascii="Times New Roman" w:hAnsi="Times New Roman" w:cs="Times New Roman"/>
          <w:b/>
          <w:bCs/>
          <w:sz w:val="24"/>
          <w:szCs w:val="24"/>
          <w:u w:val="single"/>
        </w:rPr>
        <w:t>АДМИНИСТРАЦИЯ</w:t>
      </w:r>
      <w:r w:rsidR="007D3201" w:rsidRPr="00BA695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СЕЛЬСКОГО ПОСЕЛЕНИЯ «СЕЛО  СРЕДНИЕ ПАХАЧИ»</w:t>
      </w:r>
    </w:p>
    <w:p w:rsidR="007D3201" w:rsidRPr="00BA695A" w:rsidRDefault="007D3201" w:rsidP="00BA695A">
      <w:pPr>
        <w:pStyle w:val="aa"/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A695A">
        <w:rPr>
          <w:rFonts w:ascii="Times New Roman" w:hAnsi="Times New Roman" w:cs="Times New Roman"/>
          <w:bCs/>
          <w:sz w:val="24"/>
          <w:szCs w:val="24"/>
        </w:rPr>
        <w:t>село Средние П</w:t>
      </w:r>
      <w:r w:rsidR="00BA695A" w:rsidRPr="00BA695A">
        <w:rPr>
          <w:rFonts w:ascii="Times New Roman" w:hAnsi="Times New Roman" w:cs="Times New Roman"/>
          <w:bCs/>
          <w:sz w:val="24"/>
          <w:szCs w:val="24"/>
        </w:rPr>
        <w:t>ахачи, улица Центральная, дом 44</w:t>
      </w:r>
      <w:r w:rsidRPr="00BA695A">
        <w:rPr>
          <w:rFonts w:ascii="Times New Roman" w:hAnsi="Times New Roman" w:cs="Times New Roman"/>
          <w:bCs/>
          <w:sz w:val="24"/>
          <w:szCs w:val="24"/>
        </w:rPr>
        <w:t>, тел/факс 4154451035</w:t>
      </w:r>
    </w:p>
    <w:p w:rsidR="007D3201" w:rsidRPr="00BA695A" w:rsidRDefault="007D3201" w:rsidP="00BA695A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5B33AA" w:rsidRDefault="005B33AA" w:rsidP="00BA695A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</w:p>
    <w:p w:rsidR="00BA695A" w:rsidRPr="00BA695A" w:rsidRDefault="00BA695A" w:rsidP="00BA695A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</w:p>
    <w:p w:rsidR="00773432" w:rsidRDefault="00773432" w:rsidP="00BA695A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BA695A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ПОСТАНОВЛЕНИЕ</w:t>
      </w:r>
    </w:p>
    <w:p w:rsidR="00BA695A" w:rsidRPr="00BA695A" w:rsidRDefault="00BA695A" w:rsidP="00BA695A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</w:p>
    <w:p w:rsidR="00773432" w:rsidRPr="00BA695A" w:rsidRDefault="00773432" w:rsidP="00BA695A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A69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475CD7" w:rsidRPr="00BA695A" w:rsidRDefault="00B37FFD" w:rsidP="00BA695A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BA695A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№ </w:t>
      </w:r>
      <w:r w:rsidR="00BA695A" w:rsidRPr="00BA695A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1  от  22.01.2018 г.</w:t>
      </w:r>
    </w:p>
    <w:p w:rsidR="00B37FFD" w:rsidRPr="00BA695A" w:rsidRDefault="00B37FFD" w:rsidP="00BA695A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BA695A" w:rsidRPr="00BA695A" w:rsidRDefault="00BA695A" w:rsidP="00BA695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A695A">
        <w:rPr>
          <w:rFonts w:ascii="Times New Roman" w:hAnsi="Times New Roman" w:cs="Times New Roman"/>
          <w:b/>
          <w:sz w:val="24"/>
          <w:szCs w:val="24"/>
        </w:rPr>
        <w:t xml:space="preserve">Об утверждении инструкции «О мерах пожарной безопасности </w:t>
      </w:r>
    </w:p>
    <w:p w:rsidR="00BA695A" w:rsidRPr="00BA695A" w:rsidRDefault="00BA695A" w:rsidP="00BA695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A695A">
        <w:rPr>
          <w:rFonts w:ascii="Times New Roman" w:hAnsi="Times New Roman" w:cs="Times New Roman"/>
          <w:b/>
          <w:sz w:val="24"/>
          <w:szCs w:val="24"/>
        </w:rPr>
        <w:t xml:space="preserve">на прилегающей территории и в помещениях администрации </w:t>
      </w:r>
    </w:p>
    <w:p w:rsidR="00BA695A" w:rsidRPr="00BA695A" w:rsidRDefault="00BA695A" w:rsidP="00BA695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A695A">
        <w:rPr>
          <w:rFonts w:ascii="Times New Roman" w:hAnsi="Times New Roman" w:cs="Times New Roman"/>
          <w:b/>
          <w:sz w:val="24"/>
          <w:szCs w:val="24"/>
        </w:rPr>
        <w:t xml:space="preserve">сельского поселения "село Средние Пахачи" </w:t>
      </w:r>
    </w:p>
    <w:p w:rsidR="00BA695A" w:rsidRPr="00BA695A" w:rsidRDefault="00BA695A" w:rsidP="00BA695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A695A">
        <w:rPr>
          <w:rFonts w:ascii="Times New Roman" w:hAnsi="Times New Roman" w:cs="Times New Roman"/>
          <w:b/>
          <w:sz w:val="24"/>
          <w:szCs w:val="24"/>
        </w:rPr>
        <w:t>и назначении ответственного  за пожарную безопасность</w:t>
      </w:r>
    </w:p>
    <w:p w:rsidR="00BA695A" w:rsidRPr="00BA695A" w:rsidRDefault="00773432" w:rsidP="00BA695A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A69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</w:t>
      </w:r>
    </w:p>
    <w:p w:rsidR="00BA695A" w:rsidRPr="00BA695A" w:rsidRDefault="00BA695A" w:rsidP="00BA695A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A69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</w:r>
      <w:r w:rsidRPr="00BA695A">
        <w:rPr>
          <w:rStyle w:val="postbody"/>
          <w:rFonts w:ascii="Times New Roman" w:hAnsi="Times New Roman"/>
          <w:sz w:val="24"/>
          <w:szCs w:val="24"/>
        </w:rPr>
        <w:t>В соответствии с требованиями</w:t>
      </w:r>
      <w:r w:rsidRPr="00BA695A">
        <w:rPr>
          <w:rFonts w:ascii="Times New Roman" w:hAnsi="Times New Roman" w:cs="Times New Roman"/>
          <w:sz w:val="24"/>
          <w:szCs w:val="24"/>
        </w:rPr>
        <w:t xml:space="preserve"> постановления Правительства РФ от 25.04.2012 N 390 "О противопожарном режиме" (Правила противопожарного режима в Российской Федерации)</w:t>
      </w:r>
      <w:r w:rsidRPr="00BA695A">
        <w:rPr>
          <w:rStyle w:val="postbody"/>
          <w:rFonts w:ascii="Times New Roman" w:hAnsi="Times New Roman"/>
          <w:sz w:val="24"/>
          <w:szCs w:val="24"/>
        </w:rPr>
        <w:t xml:space="preserve"> и в</w:t>
      </w:r>
      <w:r w:rsidRPr="00BA695A">
        <w:rPr>
          <w:rFonts w:ascii="Times New Roman" w:hAnsi="Times New Roman" w:cs="Times New Roman"/>
          <w:sz w:val="24"/>
          <w:szCs w:val="24"/>
        </w:rPr>
        <w:t xml:space="preserve"> целях совершенствования организации работы по пожарной безопасности:</w:t>
      </w:r>
    </w:p>
    <w:p w:rsidR="00BA695A" w:rsidRPr="00BA695A" w:rsidRDefault="00BA695A" w:rsidP="00BA695A">
      <w:pPr>
        <w:pStyle w:val="a6"/>
        <w:numPr>
          <w:ilvl w:val="0"/>
          <w:numId w:val="1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695A">
        <w:rPr>
          <w:rFonts w:ascii="Times New Roman" w:hAnsi="Times New Roman" w:cs="Times New Roman"/>
          <w:sz w:val="24"/>
          <w:szCs w:val="24"/>
        </w:rPr>
        <w:t>Утвердить прилагаемую инструкцию «О мерах пожарной безопасности на прилегающей территории и в помещениях администрации сельского поселения "село Средние Пахачи".</w:t>
      </w:r>
    </w:p>
    <w:p w:rsidR="00BA695A" w:rsidRPr="00BA695A" w:rsidRDefault="00BA695A" w:rsidP="00BA695A">
      <w:pPr>
        <w:pStyle w:val="a6"/>
        <w:numPr>
          <w:ilvl w:val="0"/>
          <w:numId w:val="11"/>
        </w:numPr>
        <w:autoSpaceDE w:val="0"/>
        <w:autoSpaceDN w:val="0"/>
        <w:adjustRightInd w:val="0"/>
        <w:spacing w:after="0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BA695A">
        <w:rPr>
          <w:rFonts w:ascii="Times New Roman" w:hAnsi="Times New Roman" w:cs="Times New Roman"/>
          <w:sz w:val="24"/>
          <w:szCs w:val="24"/>
        </w:rPr>
        <w:t xml:space="preserve">Назначить ответственным лицом за обеспечение пожарной безопасности на прилегающей территории и в помещениях администрации сельского поселения "село Средние Пахачи"  специалиста - </w:t>
      </w:r>
      <w:proofErr w:type="spellStart"/>
      <w:r w:rsidRPr="00BA695A">
        <w:rPr>
          <w:rFonts w:ascii="Times New Roman" w:hAnsi="Times New Roman" w:cs="Times New Roman"/>
          <w:sz w:val="24"/>
          <w:szCs w:val="24"/>
        </w:rPr>
        <w:t>Эвыгину</w:t>
      </w:r>
      <w:proofErr w:type="spellEnd"/>
      <w:r w:rsidRPr="00BA695A">
        <w:rPr>
          <w:rFonts w:ascii="Times New Roman" w:hAnsi="Times New Roman" w:cs="Times New Roman"/>
          <w:sz w:val="24"/>
          <w:szCs w:val="24"/>
        </w:rPr>
        <w:t xml:space="preserve"> Александру Сергеевну.</w:t>
      </w:r>
    </w:p>
    <w:p w:rsidR="00DB56A6" w:rsidRPr="00BA695A" w:rsidRDefault="002F57E2" w:rsidP="00BA695A">
      <w:pPr>
        <w:pStyle w:val="a6"/>
        <w:numPr>
          <w:ilvl w:val="0"/>
          <w:numId w:val="11"/>
        </w:num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BA695A">
        <w:rPr>
          <w:rFonts w:ascii="Times New Roman" w:hAnsi="Times New Roman" w:cs="Times New Roman"/>
          <w:sz w:val="24"/>
          <w:szCs w:val="24"/>
        </w:rPr>
        <w:t>Постановление подлежит официальному обнародованию</w:t>
      </w:r>
    </w:p>
    <w:p w:rsidR="00773432" w:rsidRPr="00BA695A" w:rsidRDefault="00773432" w:rsidP="00BA695A">
      <w:pPr>
        <w:pStyle w:val="a6"/>
        <w:numPr>
          <w:ilvl w:val="0"/>
          <w:numId w:val="11"/>
        </w:num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BA695A">
        <w:rPr>
          <w:rFonts w:ascii="Times New Roman" w:hAnsi="Times New Roman" w:cs="Times New Roman"/>
          <w:sz w:val="24"/>
          <w:szCs w:val="24"/>
        </w:rPr>
        <w:t xml:space="preserve">Контроль за выполнением настоящего постановления </w:t>
      </w:r>
      <w:r w:rsidR="00190FF4" w:rsidRPr="00BA695A">
        <w:rPr>
          <w:rFonts w:ascii="Times New Roman" w:hAnsi="Times New Roman" w:cs="Times New Roman"/>
          <w:sz w:val="24"/>
          <w:szCs w:val="24"/>
        </w:rPr>
        <w:t>оставляю за собой</w:t>
      </w:r>
    </w:p>
    <w:p w:rsidR="00773432" w:rsidRPr="00BA695A" w:rsidRDefault="00773432" w:rsidP="00BA695A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A69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D23446" w:rsidRPr="00BA695A" w:rsidRDefault="00D23446" w:rsidP="00BA695A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D23446" w:rsidRPr="00BA695A" w:rsidRDefault="00D23446" w:rsidP="00BA695A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73432" w:rsidRPr="00BA695A" w:rsidRDefault="00773432" w:rsidP="00BA695A">
      <w:pPr>
        <w:shd w:val="clear" w:color="auto" w:fill="FFFFFF"/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BA695A">
        <w:rPr>
          <w:rFonts w:ascii="Times New Roman" w:hAnsi="Times New Roman" w:cs="Times New Roman"/>
          <w:sz w:val="24"/>
          <w:szCs w:val="24"/>
        </w:rPr>
        <w:t>  </w:t>
      </w:r>
    </w:p>
    <w:p w:rsidR="00773432" w:rsidRPr="00BA695A" w:rsidRDefault="00773432" w:rsidP="00BA695A">
      <w:pPr>
        <w:shd w:val="clear" w:color="auto" w:fill="FFFFFF"/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BA695A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190FF4" w:rsidRPr="00BA695A">
        <w:rPr>
          <w:rFonts w:ascii="Times New Roman" w:hAnsi="Times New Roman" w:cs="Times New Roman"/>
          <w:sz w:val="24"/>
          <w:szCs w:val="24"/>
        </w:rPr>
        <w:t xml:space="preserve">МО СП </w:t>
      </w:r>
      <w:r w:rsidRPr="00BA695A">
        <w:rPr>
          <w:rFonts w:ascii="Times New Roman" w:hAnsi="Times New Roman" w:cs="Times New Roman"/>
          <w:sz w:val="24"/>
          <w:szCs w:val="24"/>
        </w:rPr>
        <w:t>«село Средние Пахачи»</w:t>
      </w:r>
      <w:r w:rsidR="008505AA" w:rsidRPr="00BA695A">
        <w:rPr>
          <w:rFonts w:ascii="Times New Roman" w:hAnsi="Times New Roman" w:cs="Times New Roman"/>
          <w:sz w:val="24"/>
          <w:szCs w:val="24"/>
        </w:rPr>
        <w:t>:</w:t>
      </w:r>
      <w:r w:rsidRPr="00BA695A">
        <w:rPr>
          <w:rFonts w:ascii="Times New Roman" w:hAnsi="Times New Roman" w:cs="Times New Roman"/>
          <w:sz w:val="24"/>
          <w:szCs w:val="24"/>
        </w:rPr>
        <w:t xml:space="preserve">                          </w:t>
      </w:r>
      <w:proofErr w:type="spellStart"/>
      <w:r w:rsidR="008505AA" w:rsidRPr="00BA695A">
        <w:rPr>
          <w:rFonts w:ascii="Times New Roman" w:hAnsi="Times New Roman" w:cs="Times New Roman"/>
          <w:sz w:val="24"/>
          <w:szCs w:val="24"/>
        </w:rPr>
        <w:t>Эчган</w:t>
      </w:r>
      <w:proofErr w:type="spellEnd"/>
      <w:r w:rsidR="008505AA" w:rsidRPr="00BA695A">
        <w:rPr>
          <w:rFonts w:ascii="Times New Roman" w:hAnsi="Times New Roman" w:cs="Times New Roman"/>
          <w:sz w:val="24"/>
          <w:szCs w:val="24"/>
        </w:rPr>
        <w:t xml:space="preserve"> Л.Ш.</w:t>
      </w:r>
    </w:p>
    <w:p w:rsidR="00BA695A" w:rsidRPr="00BA695A" w:rsidRDefault="00BA695A" w:rsidP="00BA695A">
      <w:pPr>
        <w:shd w:val="clear" w:color="auto" w:fill="FFFFFF"/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:rsidR="00BA695A" w:rsidRPr="00BA695A" w:rsidRDefault="00BA695A" w:rsidP="00BA695A">
      <w:pPr>
        <w:shd w:val="clear" w:color="auto" w:fill="FFFFFF"/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:rsidR="00BA695A" w:rsidRPr="00BA695A" w:rsidRDefault="00BA695A" w:rsidP="00BA695A">
      <w:pPr>
        <w:shd w:val="clear" w:color="auto" w:fill="FFFFFF"/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:rsidR="00BA695A" w:rsidRPr="00BA695A" w:rsidRDefault="00BA695A" w:rsidP="00BA695A">
      <w:pPr>
        <w:shd w:val="clear" w:color="auto" w:fill="FFFFFF"/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:rsidR="00BA695A" w:rsidRPr="00BA695A" w:rsidRDefault="00BA695A" w:rsidP="00BA695A">
      <w:pPr>
        <w:shd w:val="clear" w:color="auto" w:fill="FFFFFF"/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:rsidR="00BA695A" w:rsidRPr="00BA695A" w:rsidRDefault="00BA695A" w:rsidP="00BA695A">
      <w:pPr>
        <w:shd w:val="clear" w:color="auto" w:fill="FFFFFF"/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:rsidR="00BA695A" w:rsidRPr="00BA695A" w:rsidRDefault="00BA695A" w:rsidP="00BA695A">
      <w:pPr>
        <w:shd w:val="clear" w:color="auto" w:fill="FFFFFF"/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:rsidR="00BA695A" w:rsidRPr="00BA695A" w:rsidRDefault="00BA695A" w:rsidP="00BA695A">
      <w:pPr>
        <w:shd w:val="clear" w:color="auto" w:fill="FFFFFF"/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:rsidR="00BA695A" w:rsidRPr="00BA695A" w:rsidRDefault="00BA695A" w:rsidP="00BA695A">
      <w:pPr>
        <w:shd w:val="clear" w:color="auto" w:fill="FFFFFF"/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:rsidR="00BA695A" w:rsidRDefault="00BA695A" w:rsidP="00BA695A">
      <w:pPr>
        <w:shd w:val="clear" w:color="auto" w:fill="FFFFFF"/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:rsidR="00BA695A" w:rsidRDefault="00BA695A" w:rsidP="00BA695A">
      <w:pPr>
        <w:shd w:val="clear" w:color="auto" w:fill="FFFFFF"/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:rsidR="00BA695A" w:rsidRDefault="00BA695A" w:rsidP="00BA695A">
      <w:pPr>
        <w:shd w:val="clear" w:color="auto" w:fill="FFFFFF"/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:rsidR="00BA695A" w:rsidRDefault="00BA695A" w:rsidP="00BA695A">
      <w:pPr>
        <w:shd w:val="clear" w:color="auto" w:fill="FFFFFF"/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:rsidR="00BA695A" w:rsidRDefault="00BA695A" w:rsidP="00BA695A">
      <w:pPr>
        <w:shd w:val="clear" w:color="auto" w:fill="FFFFFF"/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:rsidR="00BA695A" w:rsidRDefault="00BA695A" w:rsidP="00BA695A">
      <w:pPr>
        <w:shd w:val="clear" w:color="auto" w:fill="FFFFFF"/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:rsidR="00BA695A" w:rsidRPr="00BA695A" w:rsidRDefault="00BA695A" w:rsidP="00BA695A">
      <w:pPr>
        <w:pStyle w:val="NoSpacing"/>
        <w:spacing w:line="276" w:lineRule="auto"/>
        <w:jc w:val="right"/>
        <w:rPr>
          <w:rFonts w:ascii="Times New Roman" w:hAnsi="Times New Roman"/>
          <w:sz w:val="24"/>
          <w:szCs w:val="24"/>
        </w:rPr>
      </w:pPr>
      <w:r w:rsidRPr="00BA695A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</w:p>
    <w:p w:rsidR="00BA695A" w:rsidRPr="00BA695A" w:rsidRDefault="00BA695A" w:rsidP="00BA695A">
      <w:pPr>
        <w:pStyle w:val="NoSpacing"/>
        <w:spacing w:line="276" w:lineRule="auto"/>
        <w:jc w:val="right"/>
        <w:rPr>
          <w:rFonts w:ascii="Times New Roman" w:hAnsi="Times New Roman"/>
          <w:sz w:val="24"/>
          <w:szCs w:val="24"/>
        </w:rPr>
      </w:pPr>
      <w:r w:rsidRPr="00BA695A">
        <w:rPr>
          <w:rFonts w:ascii="Times New Roman" w:hAnsi="Times New Roman"/>
          <w:sz w:val="24"/>
          <w:szCs w:val="24"/>
        </w:rPr>
        <w:t xml:space="preserve">к </w:t>
      </w:r>
      <w:r>
        <w:rPr>
          <w:rFonts w:ascii="Times New Roman" w:hAnsi="Times New Roman"/>
          <w:sz w:val="24"/>
          <w:szCs w:val="24"/>
        </w:rPr>
        <w:t>постановлению а</w:t>
      </w:r>
      <w:r w:rsidRPr="00BA695A">
        <w:rPr>
          <w:rFonts w:ascii="Times New Roman" w:hAnsi="Times New Roman"/>
          <w:sz w:val="24"/>
          <w:szCs w:val="24"/>
        </w:rPr>
        <w:t>дминистрации</w:t>
      </w:r>
    </w:p>
    <w:p w:rsidR="00BA695A" w:rsidRPr="00BA695A" w:rsidRDefault="00BA695A" w:rsidP="00BA695A">
      <w:pPr>
        <w:pStyle w:val="NoSpacing"/>
        <w:spacing w:line="276" w:lineRule="auto"/>
        <w:jc w:val="right"/>
        <w:rPr>
          <w:rFonts w:ascii="Times New Roman" w:hAnsi="Times New Roman"/>
          <w:sz w:val="24"/>
          <w:szCs w:val="24"/>
        </w:rPr>
      </w:pPr>
      <w:r w:rsidRPr="00BA695A">
        <w:rPr>
          <w:rFonts w:ascii="Times New Roman" w:hAnsi="Times New Roman"/>
          <w:sz w:val="24"/>
          <w:szCs w:val="24"/>
        </w:rPr>
        <w:t>сельского поселения</w:t>
      </w:r>
      <w:r>
        <w:rPr>
          <w:rFonts w:ascii="Times New Roman" w:hAnsi="Times New Roman"/>
          <w:sz w:val="24"/>
          <w:szCs w:val="24"/>
        </w:rPr>
        <w:t xml:space="preserve"> "село Средние Пахачи"</w:t>
      </w:r>
    </w:p>
    <w:p w:rsidR="00BA695A" w:rsidRPr="00BA695A" w:rsidRDefault="00BA695A" w:rsidP="00BA695A">
      <w:pPr>
        <w:spacing w:after="0"/>
        <w:ind w:right="-1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A695A">
        <w:rPr>
          <w:rFonts w:ascii="Times New Roman" w:hAnsi="Times New Roman" w:cs="Times New Roman"/>
          <w:b/>
          <w:sz w:val="24"/>
          <w:szCs w:val="24"/>
        </w:rPr>
        <w:t xml:space="preserve">от  </w:t>
      </w:r>
      <w:r>
        <w:rPr>
          <w:rFonts w:ascii="Times New Roman" w:hAnsi="Times New Roman" w:cs="Times New Roman"/>
          <w:b/>
          <w:sz w:val="24"/>
          <w:szCs w:val="24"/>
        </w:rPr>
        <w:t>22.01.2018 года</w:t>
      </w:r>
      <w:r w:rsidRPr="00BA695A">
        <w:rPr>
          <w:rFonts w:ascii="Times New Roman" w:hAnsi="Times New Roman" w:cs="Times New Roman"/>
          <w:b/>
          <w:sz w:val="24"/>
          <w:szCs w:val="24"/>
        </w:rPr>
        <w:t xml:space="preserve"> № </w:t>
      </w:r>
      <w:r>
        <w:rPr>
          <w:rFonts w:ascii="Times New Roman" w:hAnsi="Times New Roman" w:cs="Times New Roman"/>
          <w:b/>
          <w:sz w:val="24"/>
          <w:szCs w:val="24"/>
        </w:rPr>
        <w:t>1</w:t>
      </w:r>
    </w:p>
    <w:p w:rsidR="00BA695A" w:rsidRPr="00BA695A" w:rsidRDefault="00BA695A" w:rsidP="00BA695A">
      <w:pPr>
        <w:pStyle w:val="NoSpacing"/>
        <w:spacing w:line="276" w:lineRule="auto"/>
        <w:jc w:val="right"/>
        <w:rPr>
          <w:rFonts w:ascii="Times New Roman" w:hAnsi="Times New Roman"/>
          <w:sz w:val="24"/>
          <w:szCs w:val="24"/>
        </w:rPr>
      </w:pPr>
      <w:r w:rsidRPr="00BA695A">
        <w:rPr>
          <w:rFonts w:ascii="Times New Roman" w:hAnsi="Times New Roman"/>
          <w:sz w:val="24"/>
          <w:szCs w:val="24"/>
        </w:rPr>
        <w:tab/>
      </w:r>
      <w:r w:rsidRPr="00BA695A">
        <w:rPr>
          <w:rFonts w:ascii="Times New Roman" w:hAnsi="Times New Roman"/>
          <w:sz w:val="24"/>
          <w:szCs w:val="24"/>
        </w:rPr>
        <w:tab/>
      </w:r>
      <w:r w:rsidRPr="00BA695A">
        <w:rPr>
          <w:rFonts w:ascii="Times New Roman" w:hAnsi="Times New Roman"/>
          <w:sz w:val="24"/>
          <w:szCs w:val="24"/>
        </w:rPr>
        <w:tab/>
      </w:r>
    </w:p>
    <w:p w:rsidR="00BA695A" w:rsidRDefault="00BA695A" w:rsidP="00BA695A">
      <w:pPr>
        <w:pStyle w:val="1"/>
        <w:spacing w:before="0" w:after="0" w:line="276" w:lineRule="auto"/>
        <w:rPr>
          <w:rFonts w:ascii="Times New Roman" w:hAnsi="Times New Roman" w:cs="Times New Roman"/>
          <w:bCs w:val="0"/>
          <w:color w:val="auto"/>
        </w:rPr>
      </w:pPr>
    </w:p>
    <w:p w:rsidR="00BA695A" w:rsidRPr="00BA695A" w:rsidRDefault="00BA695A" w:rsidP="00BA695A">
      <w:pPr>
        <w:pStyle w:val="1"/>
        <w:spacing w:before="0" w:after="0" w:line="276" w:lineRule="auto"/>
        <w:rPr>
          <w:rFonts w:ascii="Times New Roman" w:hAnsi="Times New Roman" w:cs="Times New Roman"/>
          <w:bCs w:val="0"/>
          <w:color w:val="auto"/>
        </w:rPr>
      </w:pPr>
      <w:r w:rsidRPr="00BA695A">
        <w:rPr>
          <w:rFonts w:ascii="Times New Roman" w:hAnsi="Times New Roman" w:cs="Times New Roman"/>
          <w:bCs w:val="0"/>
          <w:color w:val="auto"/>
        </w:rPr>
        <w:t>ИНСТРУКЦИЯ</w:t>
      </w:r>
    </w:p>
    <w:p w:rsidR="00BA695A" w:rsidRPr="00BA695A" w:rsidRDefault="00BA695A" w:rsidP="00BA695A">
      <w:pPr>
        <w:pStyle w:val="1"/>
        <w:spacing w:before="0" w:after="0" w:line="276" w:lineRule="auto"/>
        <w:rPr>
          <w:rFonts w:ascii="Times New Roman" w:hAnsi="Times New Roman" w:cs="Times New Roman"/>
          <w:color w:val="auto"/>
        </w:rPr>
      </w:pPr>
      <w:r w:rsidRPr="00BA695A">
        <w:rPr>
          <w:rFonts w:ascii="Times New Roman" w:hAnsi="Times New Roman" w:cs="Times New Roman"/>
          <w:color w:val="auto"/>
        </w:rPr>
        <w:t xml:space="preserve">о мерах пожарной безопасности на прилегающей территории и </w:t>
      </w:r>
    </w:p>
    <w:p w:rsidR="00BA695A" w:rsidRPr="00BA695A" w:rsidRDefault="00BA695A" w:rsidP="00BA695A">
      <w:pPr>
        <w:pStyle w:val="1"/>
        <w:spacing w:before="0" w:after="0" w:line="276" w:lineRule="auto"/>
        <w:rPr>
          <w:rFonts w:ascii="Times New Roman" w:hAnsi="Times New Roman" w:cs="Times New Roman"/>
          <w:bCs w:val="0"/>
          <w:color w:val="auto"/>
        </w:rPr>
      </w:pPr>
      <w:r w:rsidRPr="00BA695A">
        <w:rPr>
          <w:rFonts w:ascii="Times New Roman" w:hAnsi="Times New Roman" w:cs="Times New Roman"/>
          <w:color w:val="auto"/>
        </w:rPr>
        <w:t>в помещениях администрации сельского поселения</w:t>
      </w:r>
      <w:r w:rsidRPr="00BA695A">
        <w:rPr>
          <w:rFonts w:ascii="Times New Roman" w:hAnsi="Times New Roman"/>
          <w:color w:val="auto"/>
        </w:rPr>
        <w:t xml:space="preserve"> "село Средние Пахачи"</w:t>
      </w:r>
    </w:p>
    <w:p w:rsidR="00BA695A" w:rsidRPr="00BA695A" w:rsidRDefault="00BA695A" w:rsidP="00BA695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A695A" w:rsidRPr="00BA695A" w:rsidRDefault="00BA695A" w:rsidP="00BA695A">
      <w:pPr>
        <w:numPr>
          <w:ilvl w:val="0"/>
          <w:numId w:val="12"/>
        </w:numPr>
        <w:tabs>
          <w:tab w:val="left" w:pos="284"/>
        </w:tabs>
        <w:suppressAutoHyphens/>
        <w:spacing w:after="0"/>
        <w:ind w:left="0" w:firstLine="567"/>
        <w:jc w:val="center"/>
        <w:rPr>
          <w:rFonts w:ascii="Times New Roman" w:hAnsi="Times New Roman" w:cs="Times New Roman"/>
          <w:b/>
          <w:snapToGrid w:val="0"/>
          <w:sz w:val="24"/>
          <w:szCs w:val="24"/>
        </w:rPr>
      </w:pPr>
      <w:r w:rsidRPr="00BA695A">
        <w:rPr>
          <w:rFonts w:ascii="Times New Roman" w:hAnsi="Times New Roman" w:cs="Times New Roman"/>
          <w:b/>
          <w:snapToGrid w:val="0"/>
          <w:sz w:val="24"/>
          <w:szCs w:val="24"/>
        </w:rPr>
        <w:t>Общие положения</w:t>
      </w:r>
    </w:p>
    <w:p w:rsidR="00BA695A" w:rsidRPr="00BA695A" w:rsidRDefault="00BA695A" w:rsidP="00BA695A">
      <w:pPr>
        <w:tabs>
          <w:tab w:val="left" w:pos="0"/>
        </w:tabs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A695A">
        <w:rPr>
          <w:rFonts w:ascii="Times New Roman" w:hAnsi="Times New Roman" w:cs="Times New Roman"/>
          <w:sz w:val="24"/>
          <w:szCs w:val="24"/>
        </w:rPr>
        <w:t xml:space="preserve">1.1. Настоящая инструкция </w:t>
      </w:r>
      <w:r w:rsidRPr="00BA695A">
        <w:rPr>
          <w:rFonts w:ascii="Times New Roman" w:hAnsi="Times New Roman" w:cs="Times New Roman"/>
          <w:bCs/>
          <w:sz w:val="24"/>
          <w:szCs w:val="24"/>
        </w:rPr>
        <w:t>разработана в соответствии с п</w:t>
      </w:r>
      <w:r w:rsidRPr="00BA695A">
        <w:rPr>
          <w:rFonts w:ascii="Times New Roman" w:hAnsi="Times New Roman" w:cs="Times New Roman"/>
          <w:sz w:val="24"/>
          <w:szCs w:val="24"/>
        </w:rPr>
        <w:t xml:space="preserve">остановлением Правительства РФ от 25.04.2012 N 390 "О противопожарном режиме" (Правила противопожарного режима в Российской Федерации), Приказом МЧС РФ от 12.12.2007 N 645 (ред. от 22.06.2010) "Об утверждении Норм пожарной безопасности "Обучение мерам пожарной безопасности работников организаций" </w:t>
      </w:r>
      <w:r w:rsidRPr="00BA695A">
        <w:rPr>
          <w:rFonts w:ascii="Times New Roman" w:hAnsi="Times New Roman" w:cs="Times New Roman"/>
          <w:bCs/>
          <w:sz w:val="24"/>
          <w:szCs w:val="24"/>
        </w:rPr>
        <w:t xml:space="preserve">и </w:t>
      </w:r>
      <w:r w:rsidRPr="00BA695A">
        <w:rPr>
          <w:rFonts w:ascii="Times New Roman" w:hAnsi="Times New Roman" w:cs="Times New Roman"/>
          <w:sz w:val="24"/>
          <w:szCs w:val="24"/>
        </w:rPr>
        <w:t xml:space="preserve">устанавливает нормы поведения людей и содержания территорий, зданий, сооружений, помещений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BA695A">
        <w:rPr>
          <w:rFonts w:ascii="Times New Roman" w:hAnsi="Times New Roman" w:cs="Times New Roman"/>
          <w:sz w:val="24"/>
          <w:szCs w:val="24"/>
        </w:rPr>
        <w:t>дминистрации сельского поселения</w:t>
      </w:r>
      <w:r>
        <w:rPr>
          <w:rFonts w:ascii="Times New Roman" w:hAnsi="Times New Roman"/>
          <w:sz w:val="24"/>
          <w:szCs w:val="24"/>
        </w:rPr>
        <w:t xml:space="preserve"> "село Средние Пахачи"</w:t>
      </w:r>
      <w:r w:rsidRPr="00BA695A">
        <w:rPr>
          <w:rFonts w:ascii="Times New Roman" w:hAnsi="Times New Roman" w:cs="Times New Roman"/>
          <w:sz w:val="24"/>
          <w:szCs w:val="24"/>
        </w:rPr>
        <w:t xml:space="preserve"> (далее - организации) в целях обеспечения пожарной безопасности и является обязательной для исполнения всеми работниками. </w:t>
      </w:r>
    </w:p>
    <w:p w:rsidR="00BA695A" w:rsidRPr="00BA695A" w:rsidRDefault="00BA695A" w:rsidP="00BA695A">
      <w:pPr>
        <w:tabs>
          <w:tab w:val="left" w:pos="426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Все работники а</w:t>
      </w:r>
      <w:r w:rsidRPr="00BA695A">
        <w:rPr>
          <w:rFonts w:ascii="Times New Roman" w:hAnsi="Times New Roman" w:cs="Times New Roman"/>
          <w:sz w:val="24"/>
          <w:szCs w:val="24"/>
        </w:rPr>
        <w:t>дминистрации поселения допускаются к работе после прохождения инструктажа и обучения мерам пожарной безопасности. Обучение работников мерам пожарной безопасности осуществляется путем проведения противопожарного инструктажа и прохождения пожарно-технического минимума в соответствии с нормативными документами по пожарной безопасности.</w:t>
      </w:r>
    </w:p>
    <w:p w:rsidR="00BA695A" w:rsidRPr="00BA695A" w:rsidRDefault="00BA695A" w:rsidP="00BA695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95A">
        <w:rPr>
          <w:rFonts w:ascii="Times New Roman" w:hAnsi="Times New Roman" w:cs="Times New Roman"/>
          <w:bCs/>
          <w:sz w:val="24"/>
          <w:szCs w:val="24"/>
        </w:rPr>
        <w:t xml:space="preserve">1.3. В целях реализации </w:t>
      </w:r>
      <w:r w:rsidRPr="00BA695A">
        <w:rPr>
          <w:rFonts w:ascii="Times New Roman" w:hAnsi="Times New Roman" w:cs="Times New Roman"/>
          <w:sz w:val="24"/>
          <w:szCs w:val="24"/>
        </w:rPr>
        <w:t>Приказа МЧС РФ от 12.12.2007 N 645 (ред. от 22.06.2010) "Об утверждении Норм пожарной безопасности "Обучение мерам пожарной безопасности работников организаций" инструктажи по пожарной безопасности подразделяются на: вводный, первичный, повторный (не реже 1 раза в год), внеплановый, целевой.</w:t>
      </w:r>
    </w:p>
    <w:p w:rsidR="00BA695A" w:rsidRPr="00BA695A" w:rsidRDefault="00BA695A" w:rsidP="00BA695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95A">
        <w:rPr>
          <w:rFonts w:ascii="Times New Roman" w:hAnsi="Times New Roman" w:cs="Times New Roman"/>
          <w:sz w:val="24"/>
          <w:szCs w:val="24"/>
        </w:rPr>
        <w:t>1.4. Вводный противопожарный инструктаж проводится лицом, ответственным за пожарную безопасно</w:t>
      </w:r>
      <w:r>
        <w:rPr>
          <w:rFonts w:ascii="Times New Roman" w:hAnsi="Times New Roman" w:cs="Times New Roman"/>
          <w:sz w:val="24"/>
          <w:szCs w:val="24"/>
        </w:rPr>
        <w:t>сть, назначенным распоряжением а</w:t>
      </w:r>
      <w:r w:rsidRPr="00BA695A">
        <w:rPr>
          <w:rFonts w:ascii="Times New Roman" w:hAnsi="Times New Roman" w:cs="Times New Roman"/>
          <w:sz w:val="24"/>
          <w:szCs w:val="24"/>
        </w:rPr>
        <w:t>дминистрации поселения.</w:t>
      </w:r>
    </w:p>
    <w:p w:rsidR="00BA695A" w:rsidRPr="00BA695A" w:rsidRDefault="00BA695A" w:rsidP="00BA695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95A">
        <w:rPr>
          <w:rFonts w:ascii="Times New Roman" w:hAnsi="Times New Roman" w:cs="Times New Roman"/>
          <w:sz w:val="24"/>
          <w:szCs w:val="24"/>
        </w:rPr>
        <w:t>1.5. Первичный, повторный, внеплановый и целевой противопожарный инструктаж проводит непосредственный руководитель работника – Глава поселения.</w:t>
      </w:r>
    </w:p>
    <w:p w:rsidR="00BA695A" w:rsidRPr="00BA695A" w:rsidRDefault="00BA695A" w:rsidP="00BA695A">
      <w:pPr>
        <w:tabs>
          <w:tab w:val="left" w:pos="567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95A">
        <w:rPr>
          <w:rFonts w:ascii="Times New Roman" w:hAnsi="Times New Roman" w:cs="Times New Roman"/>
          <w:sz w:val="24"/>
          <w:szCs w:val="24"/>
        </w:rPr>
        <w:t xml:space="preserve">1.6. О проведении вводного, первичного, повторного, внепланового, целевого противопожарного инструктажей делается запись в журнале учета проведения инструктажей по пожарной безопасности с обязательной подписью инструктируемого и инструктирующего. </w:t>
      </w:r>
    </w:p>
    <w:p w:rsidR="00BA695A" w:rsidRPr="00BA695A" w:rsidRDefault="00BA695A" w:rsidP="00BA695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95A">
        <w:rPr>
          <w:rFonts w:ascii="Times New Roman" w:hAnsi="Times New Roman" w:cs="Times New Roman"/>
          <w:sz w:val="24"/>
          <w:szCs w:val="24"/>
        </w:rPr>
        <w:t xml:space="preserve">1.7. Руководители, специалисты и работники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BA695A">
        <w:rPr>
          <w:rFonts w:ascii="Times New Roman" w:hAnsi="Times New Roman" w:cs="Times New Roman"/>
          <w:sz w:val="24"/>
          <w:szCs w:val="24"/>
        </w:rPr>
        <w:t>дминистрации поселения обучаются пожарно-техническому минимуму в объеме знаний требований нормативных правовых актов, регламентирующих пожарную безопасность, в части противопожарного режима, пожарной опасности технологического процесса и производства организации, а также приемов и действий при возникновении пожара в организации, позволяющих выработать практические навыки по предупреждению пожара, спасению жизни, здоровья людей и имущества при пожаре.</w:t>
      </w:r>
    </w:p>
    <w:p w:rsidR="00BA695A" w:rsidRPr="00BA695A" w:rsidRDefault="00BA695A" w:rsidP="00BA695A">
      <w:pPr>
        <w:tabs>
          <w:tab w:val="left" w:pos="567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95A">
        <w:rPr>
          <w:rFonts w:ascii="Times New Roman" w:hAnsi="Times New Roman" w:cs="Times New Roman"/>
          <w:sz w:val="24"/>
          <w:szCs w:val="24"/>
        </w:rPr>
        <w:t>1.8. Обучение пожарно-техническому минимуму руководителей, специалистов и работников организаций, не связанных с взрывопожароопасным производством, проводится в течение месяца после приема на работу и с последующей периодичностью не реже одного раза в три года после последнего обучения, а руководителей, специалистов и работников организаций, связанных с взрывопожароопасным производством, один раз в год.</w:t>
      </w:r>
    </w:p>
    <w:p w:rsidR="00BA695A" w:rsidRDefault="00BA695A" w:rsidP="00BA695A">
      <w:pPr>
        <w:tabs>
          <w:tab w:val="left" w:pos="567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95A">
        <w:rPr>
          <w:rFonts w:ascii="Times New Roman" w:hAnsi="Times New Roman" w:cs="Times New Roman"/>
          <w:sz w:val="24"/>
          <w:szCs w:val="24"/>
        </w:rPr>
        <w:t xml:space="preserve">1.9. Лица, виновные в нарушении (невыполнение, ненадлежащее выполнение или уклонение от выполнения) настоящей Инструкции о мерах пожарной безопасности несут </w:t>
      </w:r>
      <w:r w:rsidRPr="00BA695A">
        <w:rPr>
          <w:rFonts w:ascii="Times New Roman" w:hAnsi="Times New Roman" w:cs="Times New Roman"/>
          <w:sz w:val="24"/>
          <w:szCs w:val="24"/>
        </w:rPr>
        <w:lastRenderedPageBreak/>
        <w:t xml:space="preserve">уголовную, административную, дисциплинарную или иную ответственность в соответствии с действующим законодательством РФ. </w:t>
      </w:r>
    </w:p>
    <w:p w:rsidR="00BA695A" w:rsidRPr="00BA695A" w:rsidRDefault="00BA695A" w:rsidP="00BA695A">
      <w:pPr>
        <w:tabs>
          <w:tab w:val="left" w:pos="567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A695A" w:rsidRPr="00BA695A" w:rsidRDefault="00BA695A" w:rsidP="00BA695A">
      <w:pPr>
        <w:numPr>
          <w:ilvl w:val="0"/>
          <w:numId w:val="12"/>
        </w:numPr>
        <w:spacing w:after="0"/>
        <w:ind w:left="0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695A">
        <w:rPr>
          <w:rFonts w:ascii="Times New Roman" w:hAnsi="Times New Roman" w:cs="Times New Roman"/>
          <w:b/>
          <w:bCs/>
          <w:sz w:val="24"/>
          <w:szCs w:val="24"/>
        </w:rPr>
        <w:t xml:space="preserve">Обязанности лиц, ответственных за пожарную безопасность в организации, обязанности работников </w:t>
      </w:r>
    </w:p>
    <w:p w:rsidR="00BA695A" w:rsidRPr="00BA695A" w:rsidRDefault="00BA695A" w:rsidP="00BA695A">
      <w:pPr>
        <w:numPr>
          <w:ilvl w:val="1"/>
          <w:numId w:val="12"/>
        </w:numPr>
        <w:spacing w:after="0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695A">
        <w:rPr>
          <w:rFonts w:ascii="Times New Roman" w:hAnsi="Times New Roman" w:cs="Times New Roman"/>
          <w:bCs/>
          <w:sz w:val="24"/>
          <w:szCs w:val="24"/>
        </w:rPr>
        <w:t>Руководитель обязан:</w:t>
      </w:r>
    </w:p>
    <w:p w:rsidR="00BA695A" w:rsidRPr="00BA695A" w:rsidRDefault="00BA695A" w:rsidP="00BA695A">
      <w:pPr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BA695A">
        <w:rPr>
          <w:rFonts w:ascii="Times New Roman" w:hAnsi="Times New Roman" w:cs="Times New Roman"/>
          <w:bCs/>
          <w:sz w:val="24"/>
          <w:szCs w:val="24"/>
        </w:rPr>
        <w:t>соблюдать требования пожарной безопасности, а также выполнять предписания, постановления и иные законные требования должностных лиц пожарной охраны;</w:t>
      </w:r>
    </w:p>
    <w:p w:rsidR="00BA695A" w:rsidRPr="00BA695A" w:rsidRDefault="00BA695A" w:rsidP="00BA695A">
      <w:pPr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BA695A">
        <w:rPr>
          <w:rFonts w:ascii="Times New Roman" w:hAnsi="Times New Roman" w:cs="Times New Roman"/>
          <w:bCs/>
          <w:sz w:val="24"/>
          <w:szCs w:val="24"/>
        </w:rPr>
        <w:t>разрабатывать и осуществлять меры по обеспечению пожарной безопасности;</w:t>
      </w:r>
    </w:p>
    <w:p w:rsidR="00BA695A" w:rsidRPr="00BA695A" w:rsidRDefault="00BA695A" w:rsidP="00BA695A">
      <w:pPr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BA695A">
        <w:rPr>
          <w:rFonts w:ascii="Times New Roman" w:hAnsi="Times New Roman" w:cs="Times New Roman"/>
          <w:bCs/>
          <w:sz w:val="24"/>
          <w:szCs w:val="24"/>
        </w:rPr>
        <w:t>проводить противопожарную пропаганду, а также обучать своих работников мерам пожарной безопасности;</w:t>
      </w:r>
    </w:p>
    <w:p w:rsidR="00BA695A" w:rsidRPr="00BA695A" w:rsidRDefault="00BA695A" w:rsidP="00BA695A">
      <w:pPr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BA695A">
        <w:rPr>
          <w:rFonts w:ascii="Times New Roman" w:hAnsi="Times New Roman" w:cs="Times New Roman"/>
          <w:bCs/>
          <w:sz w:val="24"/>
          <w:szCs w:val="24"/>
        </w:rPr>
        <w:t>содержать в исправном состоянии системы и средства противопожарной защиты, включая первичные средства тушения пожаров, не допускать их использования не по назначению;</w:t>
      </w:r>
    </w:p>
    <w:p w:rsidR="00BA695A" w:rsidRPr="00BA695A" w:rsidRDefault="00BA695A" w:rsidP="00BA695A">
      <w:pPr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BA695A">
        <w:rPr>
          <w:rFonts w:ascii="Times New Roman" w:hAnsi="Times New Roman" w:cs="Times New Roman"/>
          <w:bCs/>
          <w:sz w:val="24"/>
          <w:szCs w:val="24"/>
        </w:rPr>
        <w:t>оказывать содействие пожарной охране при тушении пожаров, установлении причин и условий их возникновения и развития, а также при выявлении лиц, виновных в нарушении требований пожарной безопасности и возникновении пожаров;</w:t>
      </w:r>
    </w:p>
    <w:p w:rsidR="00BA695A" w:rsidRPr="00BA695A" w:rsidRDefault="00BA695A" w:rsidP="00BA695A">
      <w:pPr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BA695A">
        <w:rPr>
          <w:rFonts w:ascii="Times New Roman" w:hAnsi="Times New Roman" w:cs="Times New Roman"/>
          <w:bCs/>
          <w:sz w:val="24"/>
          <w:szCs w:val="24"/>
        </w:rPr>
        <w:t>предоставлять в установленном порядке при тушении пожаров на территории организации необходимые силы и средства, горюче - смазочные материалы, а также продукты питания и места отдыха для личного состава пожарной охраны, участвующего в выполнении боевых действий по тушению пожаров, и привлеченных к тушению сил;</w:t>
      </w:r>
    </w:p>
    <w:p w:rsidR="00BA695A" w:rsidRPr="00BA695A" w:rsidRDefault="00BA695A" w:rsidP="00BA695A">
      <w:pPr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BA695A">
        <w:rPr>
          <w:rFonts w:ascii="Times New Roman" w:hAnsi="Times New Roman" w:cs="Times New Roman"/>
          <w:bCs/>
          <w:sz w:val="24"/>
          <w:szCs w:val="24"/>
        </w:rPr>
        <w:t>обеспечивать доступ должностным лицам пожарной охраны при осуществлении ими служебных обязанностей на территории организации;</w:t>
      </w:r>
    </w:p>
    <w:p w:rsidR="00BA695A" w:rsidRPr="00BA695A" w:rsidRDefault="00BA695A" w:rsidP="00BA695A">
      <w:pPr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BA695A">
        <w:rPr>
          <w:rFonts w:ascii="Times New Roman" w:hAnsi="Times New Roman" w:cs="Times New Roman"/>
          <w:bCs/>
          <w:sz w:val="24"/>
          <w:szCs w:val="24"/>
        </w:rPr>
        <w:t>предоставлять по требованию должностных лиц Государственной противопожарной службы сведения и документы о состоянии пожарной безопасности в организации, а также о происшедших на их территории пожарах и их последствиях;</w:t>
      </w:r>
    </w:p>
    <w:p w:rsidR="00BA695A" w:rsidRPr="00BA695A" w:rsidRDefault="00BA695A" w:rsidP="00BA695A">
      <w:pPr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BA695A">
        <w:rPr>
          <w:rFonts w:ascii="Times New Roman" w:hAnsi="Times New Roman" w:cs="Times New Roman"/>
          <w:bCs/>
          <w:sz w:val="24"/>
          <w:szCs w:val="24"/>
        </w:rPr>
        <w:t>незамедлительно сообщать в пожарную охрану о возникших пожарах.</w:t>
      </w:r>
    </w:p>
    <w:p w:rsidR="00BA695A" w:rsidRPr="00BA695A" w:rsidRDefault="00BA695A" w:rsidP="00BA695A">
      <w:pPr>
        <w:numPr>
          <w:ilvl w:val="1"/>
          <w:numId w:val="12"/>
        </w:numPr>
        <w:spacing w:after="0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695A">
        <w:rPr>
          <w:rFonts w:ascii="Times New Roman" w:hAnsi="Times New Roman" w:cs="Times New Roman"/>
          <w:bCs/>
          <w:sz w:val="24"/>
          <w:szCs w:val="24"/>
        </w:rPr>
        <w:t>Ответственный за пожарную безопасность:</w:t>
      </w:r>
    </w:p>
    <w:p w:rsidR="00BA695A" w:rsidRPr="00BA695A" w:rsidRDefault="00BA695A" w:rsidP="00BA695A">
      <w:pPr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BA695A">
        <w:rPr>
          <w:rFonts w:ascii="Times New Roman" w:hAnsi="Times New Roman" w:cs="Times New Roman"/>
          <w:bCs/>
          <w:sz w:val="24"/>
          <w:szCs w:val="24"/>
        </w:rPr>
        <w:t>обеспечивает наличие табличек с номером телефона для вызова пожарной охраны в складских, производственных, административных и общественных помещениях, местах открытого хранения веществ и материалов, а также размещения технологических установок;</w:t>
      </w:r>
    </w:p>
    <w:p w:rsidR="00BA695A" w:rsidRPr="00BA695A" w:rsidRDefault="00BA695A" w:rsidP="00BA695A">
      <w:pPr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A695A">
        <w:rPr>
          <w:rFonts w:ascii="Times New Roman" w:hAnsi="Times New Roman" w:cs="Times New Roman"/>
          <w:sz w:val="24"/>
          <w:szCs w:val="24"/>
        </w:rPr>
        <w:t>разрабатывает инструкцию «О действиях персонала по эвакуации людей при пожаре», а также не реже, чем 1 раз в полугодие проводит практические тренировки лиц, осуществляющих свою деятельность на объекте;</w:t>
      </w:r>
    </w:p>
    <w:p w:rsidR="00BA695A" w:rsidRPr="00BA695A" w:rsidRDefault="00BA695A" w:rsidP="00BA695A">
      <w:pPr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A695A">
        <w:rPr>
          <w:rFonts w:ascii="Times New Roman" w:hAnsi="Times New Roman" w:cs="Times New Roman"/>
          <w:sz w:val="24"/>
          <w:szCs w:val="24"/>
        </w:rPr>
        <w:t xml:space="preserve">обеспечивает наличие на дверях помещений производственного и складского назначения и наружных установках обозначение их категорий по взрывопожарной и пожарной опасности, а также класса зоны в соответствии с </w:t>
      </w:r>
      <w:hyperlink r:id="rId6" w:history="1">
        <w:r w:rsidRPr="00BA695A">
          <w:rPr>
            <w:rStyle w:val="ae"/>
            <w:rFonts w:ascii="Times New Roman" w:hAnsi="Times New Roman" w:cs="Times New Roman"/>
            <w:sz w:val="24"/>
            <w:szCs w:val="24"/>
          </w:rPr>
          <w:t>главами 5</w:t>
        </w:r>
      </w:hyperlink>
      <w:r w:rsidRPr="00BA695A">
        <w:rPr>
          <w:rFonts w:ascii="Times New Roman" w:hAnsi="Times New Roman" w:cs="Times New Roman"/>
          <w:sz w:val="24"/>
          <w:szCs w:val="24"/>
        </w:rPr>
        <w:t xml:space="preserve">, </w:t>
      </w:r>
      <w:hyperlink r:id="rId7" w:history="1">
        <w:r w:rsidRPr="00BA695A">
          <w:rPr>
            <w:rStyle w:val="ae"/>
            <w:rFonts w:ascii="Times New Roman" w:hAnsi="Times New Roman" w:cs="Times New Roman"/>
            <w:sz w:val="24"/>
            <w:szCs w:val="24"/>
          </w:rPr>
          <w:t>7</w:t>
        </w:r>
      </w:hyperlink>
      <w:r w:rsidRPr="00BA695A">
        <w:rPr>
          <w:rFonts w:ascii="Times New Roman" w:hAnsi="Times New Roman" w:cs="Times New Roman"/>
          <w:sz w:val="24"/>
          <w:szCs w:val="24"/>
        </w:rPr>
        <w:t xml:space="preserve"> и </w:t>
      </w:r>
      <w:hyperlink r:id="rId8" w:history="1">
        <w:r w:rsidRPr="00BA695A">
          <w:rPr>
            <w:rStyle w:val="ae"/>
            <w:rFonts w:ascii="Times New Roman" w:hAnsi="Times New Roman" w:cs="Times New Roman"/>
            <w:sz w:val="24"/>
            <w:szCs w:val="24"/>
          </w:rPr>
          <w:t>8</w:t>
        </w:r>
      </w:hyperlink>
      <w:r w:rsidRPr="00BA695A">
        <w:rPr>
          <w:rFonts w:ascii="Times New Roman" w:hAnsi="Times New Roman" w:cs="Times New Roman"/>
          <w:sz w:val="24"/>
          <w:szCs w:val="24"/>
        </w:rPr>
        <w:t xml:space="preserve"> Федерального закона "Технический регламент о требованиях пожарной безопасности" от </w:t>
      </w:r>
      <w:r w:rsidR="00805D36">
        <w:rPr>
          <w:rFonts w:ascii="Times New Roman" w:hAnsi="Times New Roman" w:cs="Times New Roman"/>
          <w:sz w:val="24"/>
          <w:szCs w:val="24"/>
        </w:rPr>
        <w:t>22.07.2008 N 123-ФЗ</w:t>
      </w:r>
      <w:r w:rsidRPr="00BA695A">
        <w:rPr>
          <w:rFonts w:ascii="Times New Roman" w:hAnsi="Times New Roman" w:cs="Times New Roman"/>
          <w:sz w:val="24"/>
          <w:szCs w:val="24"/>
        </w:rPr>
        <w:t>;</w:t>
      </w:r>
    </w:p>
    <w:p w:rsidR="00BA695A" w:rsidRPr="00BA695A" w:rsidRDefault="00BA695A" w:rsidP="00BA695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A695A">
        <w:rPr>
          <w:rFonts w:ascii="Times New Roman" w:hAnsi="Times New Roman" w:cs="Times New Roman"/>
          <w:sz w:val="24"/>
          <w:szCs w:val="24"/>
        </w:rPr>
        <w:t>обеспечивает содержание наружных пожарных лестниц и ограждений на крышах (покрытиях) зданий и сооружений в исправном состоянии, организует не реже 1 раза в 5 лет проведение эксплуатационных испытаний пожарных лестниц и ограждений на крышах с составлением соответствующего акта испытаний;</w:t>
      </w:r>
    </w:p>
    <w:p w:rsidR="00BA695A" w:rsidRPr="00BA695A" w:rsidRDefault="00BA695A" w:rsidP="00BA695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A695A">
        <w:rPr>
          <w:rFonts w:ascii="Times New Roman" w:hAnsi="Times New Roman" w:cs="Times New Roman"/>
          <w:sz w:val="24"/>
          <w:szCs w:val="24"/>
        </w:rPr>
        <w:t>обеспечивает исправное состояние знаков пожарной безопасности, в том числе обозначающих пути эвакуации и эвакуационные выходы;</w:t>
      </w:r>
    </w:p>
    <w:p w:rsidR="00BA695A" w:rsidRPr="00BA695A" w:rsidRDefault="00BA695A" w:rsidP="00BA695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A695A">
        <w:rPr>
          <w:rFonts w:ascii="Times New Roman" w:hAnsi="Times New Roman" w:cs="Times New Roman"/>
          <w:sz w:val="24"/>
          <w:szCs w:val="24"/>
        </w:rPr>
        <w:t>обеспечивает исправное состояние систем и средств противопожарной защиты объекта и организует не реже 1 раза в квартал проведение проверки работоспособности указанных систем и средств противопожарной защиты объекта с оформлением соответствующего акта проверки;</w:t>
      </w:r>
    </w:p>
    <w:p w:rsidR="00BA695A" w:rsidRPr="00BA695A" w:rsidRDefault="00BA695A" w:rsidP="00BA695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Pr="00BA695A">
        <w:rPr>
          <w:rFonts w:ascii="Times New Roman" w:hAnsi="Times New Roman" w:cs="Times New Roman"/>
          <w:sz w:val="24"/>
          <w:szCs w:val="24"/>
        </w:rPr>
        <w:t>обеспечивает объект огнетушителями по нормам согласно требованиям пожарной безопасности, предусмотренным приложениями № 1 и 2 Правил противопожарного режима в РФ от 25.04.2012 г.</w:t>
      </w:r>
    </w:p>
    <w:p w:rsidR="00BA695A" w:rsidRPr="00BA695A" w:rsidRDefault="00BA695A" w:rsidP="00BA695A">
      <w:pPr>
        <w:numPr>
          <w:ilvl w:val="1"/>
          <w:numId w:val="12"/>
        </w:numPr>
        <w:spacing w:after="0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695A">
        <w:rPr>
          <w:rFonts w:ascii="Times New Roman" w:hAnsi="Times New Roman" w:cs="Times New Roman"/>
          <w:bCs/>
          <w:sz w:val="24"/>
          <w:szCs w:val="24"/>
        </w:rPr>
        <w:t>Работники обязаны:</w:t>
      </w:r>
    </w:p>
    <w:p w:rsidR="00BA695A" w:rsidRPr="00BA695A" w:rsidRDefault="00BA695A" w:rsidP="00BA695A">
      <w:pPr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BA695A">
        <w:rPr>
          <w:rFonts w:ascii="Times New Roman" w:hAnsi="Times New Roman" w:cs="Times New Roman"/>
          <w:bCs/>
          <w:sz w:val="24"/>
          <w:szCs w:val="24"/>
        </w:rPr>
        <w:t>соблюдать требования пожарной безопасности, установленные в организации;</w:t>
      </w:r>
    </w:p>
    <w:p w:rsidR="00BA695A" w:rsidRPr="00BA695A" w:rsidRDefault="00BA695A" w:rsidP="00BA695A">
      <w:pPr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BA695A">
        <w:rPr>
          <w:rFonts w:ascii="Times New Roman" w:hAnsi="Times New Roman" w:cs="Times New Roman"/>
          <w:bCs/>
          <w:sz w:val="24"/>
          <w:szCs w:val="24"/>
        </w:rPr>
        <w:t>знать и уметь пользоваться первичными средствами пожаротушения;</w:t>
      </w:r>
    </w:p>
    <w:p w:rsidR="00BA695A" w:rsidRPr="00BA695A" w:rsidRDefault="00BA695A" w:rsidP="00BA695A">
      <w:pPr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BA695A">
        <w:rPr>
          <w:rFonts w:ascii="Times New Roman" w:hAnsi="Times New Roman" w:cs="Times New Roman"/>
          <w:bCs/>
          <w:sz w:val="24"/>
          <w:szCs w:val="24"/>
        </w:rPr>
        <w:t>выполнять требования пожарной безопасности, применимо к своему рабочему месту, обеспечить ежедневную уборку материалов, оборудования и приспособлений;</w:t>
      </w:r>
    </w:p>
    <w:p w:rsidR="00BA695A" w:rsidRPr="00BA695A" w:rsidRDefault="00BA695A" w:rsidP="00BA695A">
      <w:pPr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BA695A">
        <w:rPr>
          <w:rFonts w:ascii="Times New Roman" w:hAnsi="Times New Roman" w:cs="Times New Roman"/>
          <w:bCs/>
          <w:sz w:val="24"/>
          <w:szCs w:val="24"/>
        </w:rPr>
        <w:t>при обнаружении нарушений в работе немедленно уведомлять об этом своего непосредственного руководителя;</w:t>
      </w:r>
    </w:p>
    <w:p w:rsidR="00BA695A" w:rsidRPr="00BA695A" w:rsidRDefault="00BA695A" w:rsidP="00BA695A">
      <w:pPr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BA695A">
        <w:rPr>
          <w:rFonts w:ascii="Times New Roman" w:hAnsi="Times New Roman" w:cs="Times New Roman"/>
          <w:bCs/>
          <w:sz w:val="24"/>
          <w:szCs w:val="24"/>
        </w:rPr>
        <w:t>знать контактные номера телефонов для вызова пожарной охраны, до прибытия пожарной охраны принимать посильные меры по спасению людей, имущества;</w:t>
      </w:r>
    </w:p>
    <w:p w:rsidR="00BA695A" w:rsidRPr="00BA695A" w:rsidRDefault="00BA695A" w:rsidP="00BA695A">
      <w:pPr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BA695A">
        <w:rPr>
          <w:rFonts w:ascii="Times New Roman" w:hAnsi="Times New Roman" w:cs="Times New Roman"/>
          <w:bCs/>
          <w:sz w:val="24"/>
          <w:szCs w:val="24"/>
        </w:rPr>
        <w:t>оказывать содействие пожарной охране при тушении пожаров;</w:t>
      </w:r>
    </w:p>
    <w:p w:rsidR="00BA695A" w:rsidRPr="00BA695A" w:rsidRDefault="00BA695A" w:rsidP="00BA695A">
      <w:pPr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BA695A">
        <w:rPr>
          <w:rFonts w:ascii="Times New Roman" w:hAnsi="Times New Roman" w:cs="Times New Roman"/>
          <w:bCs/>
          <w:sz w:val="24"/>
          <w:szCs w:val="24"/>
        </w:rPr>
        <w:t>уметь пользоваться первичными средствами пожаротушения;</w:t>
      </w:r>
    </w:p>
    <w:p w:rsidR="00BA695A" w:rsidRPr="00BA695A" w:rsidRDefault="00BA695A" w:rsidP="00BA695A">
      <w:pPr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BA695A">
        <w:rPr>
          <w:rFonts w:ascii="Times New Roman" w:hAnsi="Times New Roman" w:cs="Times New Roman"/>
          <w:bCs/>
          <w:sz w:val="24"/>
          <w:szCs w:val="24"/>
        </w:rPr>
        <w:t xml:space="preserve">своевременно проходить инструктажи по пожарной безопасности, а также обучение по </w:t>
      </w:r>
      <w:proofErr w:type="spellStart"/>
      <w:r w:rsidRPr="00BA695A">
        <w:rPr>
          <w:rFonts w:ascii="Times New Roman" w:hAnsi="Times New Roman" w:cs="Times New Roman"/>
          <w:bCs/>
          <w:sz w:val="24"/>
          <w:szCs w:val="24"/>
        </w:rPr>
        <w:t>пожарно</w:t>
      </w:r>
      <w:proofErr w:type="spellEnd"/>
      <w:r w:rsidRPr="00BA695A">
        <w:rPr>
          <w:rFonts w:ascii="Times New Roman" w:hAnsi="Times New Roman" w:cs="Times New Roman"/>
          <w:bCs/>
          <w:sz w:val="24"/>
          <w:szCs w:val="24"/>
        </w:rPr>
        <w:t>–техническому минимуму;</w:t>
      </w:r>
    </w:p>
    <w:p w:rsidR="00BA695A" w:rsidRPr="00BA695A" w:rsidRDefault="00BA695A" w:rsidP="00BA695A">
      <w:pPr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BA695A">
        <w:rPr>
          <w:rFonts w:ascii="Times New Roman" w:hAnsi="Times New Roman" w:cs="Times New Roman"/>
          <w:bCs/>
          <w:sz w:val="24"/>
          <w:szCs w:val="24"/>
        </w:rPr>
        <w:t>выполнять предписания, постановления и иные законные требования ответственного за пожарную безопасность и  руководителя организации.</w:t>
      </w:r>
    </w:p>
    <w:p w:rsidR="00BA695A" w:rsidRPr="00BA695A" w:rsidRDefault="00BA695A" w:rsidP="00BA695A">
      <w:pPr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A695A" w:rsidRPr="00BA695A" w:rsidRDefault="00BA695A" w:rsidP="00BA695A">
      <w:pPr>
        <w:numPr>
          <w:ilvl w:val="0"/>
          <w:numId w:val="12"/>
        </w:num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695A">
        <w:rPr>
          <w:rFonts w:ascii="Times New Roman" w:hAnsi="Times New Roman" w:cs="Times New Roman"/>
          <w:b/>
          <w:bCs/>
          <w:sz w:val="24"/>
          <w:szCs w:val="24"/>
        </w:rPr>
        <w:t>Порядок содержания территории, здания, помещений, эвакуационных путей</w:t>
      </w:r>
    </w:p>
    <w:p w:rsidR="00BA695A" w:rsidRPr="00BA695A" w:rsidRDefault="00BA695A" w:rsidP="00BA695A">
      <w:pPr>
        <w:numPr>
          <w:ilvl w:val="1"/>
          <w:numId w:val="12"/>
        </w:numPr>
        <w:tabs>
          <w:tab w:val="left" w:pos="426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695A">
        <w:rPr>
          <w:rFonts w:ascii="Times New Roman" w:hAnsi="Times New Roman" w:cs="Times New Roman"/>
          <w:sz w:val="24"/>
          <w:szCs w:val="24"/>
        </w:rPr>
        <w:t>На объекте (территории, здании, сооружении), на видном месте должны располагаться планы эвакуации людей при пожаре.</w:t>
      </w:r>
    </w:p>
    <w:p w:rsidR="00BA695A" w:rsidRPr="00BA695A" w:rsidRDefault="00BA695A" w:rsidP="00BA695A">
      <w:pPr>
        <w:numPr>
          <w:ilvl w:val="1"/>
          <w:numId w:val="12"/>
        </w:numPr>
        <w:tabs>
          <w:tab w:val="left" w:pos="426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95A">
        <w:rPr>
          <w:rFonts w:ascii="Times New Roman" w:hAnsi="Times New Roman" w:cs="Times New Roman"/>
          <w:sz w:val="24"/>
          <w:szCs w:val="24"/>
        </w:rPr>
        <w:t>На территории, зданиях, сооружениях и в помещениях  запрещается:</w:t>
      </w:r>
    </w:p>
    <w:p w:rsidR="00BA695A" w:rsidRPr="00BA695A" w:rsidRDefault="00BA695A" w:rsidP="00BA695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95A">
        <w:rPr>
          <w:rFonts w:ascii="Times New Roman" w:hAnsi="Times New Roman" w:cs="Times New Roman"/>
          <w:sz w:val="24"/>
          <w:szCs w:val="24"/>
        </w:rPr>
        <w:t xml:space="preserve">а) хранить и применять на чердаках, в подвалах легковоспламеняющиеся и горючие жидкости, порох, взрывчатые вещества, пиротехнические изделия, баллоны с горючими газами, товары в аэрозольной упаковке, целлулоид и другие </w:t>
      </w:r>
      <w:proofErr w:type="spellStart"/>
      <w:r w:rsidRPr="00BA695A">
        <w:rPr>
          <w:rFonts w:ascii="Times New Roman" w:hAnsi="Times New Roman" w:cs="Times New Roman"/>
          <w:sz w:val="24"/>
          <w:szCs w:val="24"/>
        </w:rPr>
        <w:t>пожаровзрывоопасные</w:t>
      </w:r>
      <w:proofErr w:type="spellEnd"/>
      <w:r w:rsidRPr="00BA695A">
        <w:rPr>
          <w:rFonts w:ascii="Times New Roman" w:hAnsi="Times New Roman" w:cs="Times New Roman"/>
          <w:sz w:val="24"/>
          <w:szCs w:val="24"/>
        </w:rPr>
        <w:t xml:space="preserve"> вещества и материалы, кроме случаев, предусмотренных иными нормативными документами по пожарной безопасности;</w:t>
      </w:r>
    </w:p>
    <w:p w:rsidR="00BA695A" w:rsidRPr="00BA695A" w:rsidRDefault="00BA695A" w:rsidP="00BA695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95A">
        <w:rPr>
          <w:rFonts w:ascii="Times New Roman" w:hAnsi="Times New Roman" w:cs="Times New Roman"/>
          <w:sz w:val="24"/>
          <w:szCs w:val="24"/>
        </w:rPr>
        <w:t>б) использовать чердаки, технические этажи, вентиляционные камеры и другие технические помещения для организации производственных участков, мастерских, а также для хранения продукции, оборудования, мебели и других предметов;</w:t>
      </w:r>
    </w:p>
    <w:p w:rsidR="00BA695A" w:rsidRPr="00BA695A" w:rsidRDefault="00BA695A" w:rsidP="00BA695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95A">
        <w:rPr>
          <w:rFonts w:ascii="Times New Roman" w:hAnsi="Times New Roman" w:cs="Times New Roman"/>
          <w:sz w:val="24"/>
          <w:szCs w:val="24"/>
        </w:rPr>
        <w:t>в) устраивать в подвалах мастерские, а также размещать иные хозяйственные помещения, если нет самостоятельного выхода или выход из них не изолирован противопожарными преградами от общих лестничных клеток;</w:t>
      </w:r>
    </w:p>
    <w:p w:rsidR="00BA695A" w:rsidRPr="00BA695A" w:rsidRDefault="00BA695A" w:rsidP="00BA695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95A">
        <w:rPr>
          <w:rFonts w:ascii="Times New Roman" w:hAnsi="Times New Roman" w:cs="Times New Roman"/>
          <w:sz w:val="24"/>
          <w:szCs w:val="24"/>
        </w:rPr>
        <w:t>г) снимать предусмотренные проектной документацией двери эвакуационных выходов из поэтажных коридоров, холлов, фойе, тамбуров и лестничных клеток, другие двери, препятствующие распространению опасных факторов пожара на путях эвакуации;</w:t>
      </w:r>
    </w:p>
    <w:p w:rsidR="00BA695A" w:rsidRPr="00BA695A" w:rsidRDefault="00BA695A" w:rsidP="00BA695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A695A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BA695A">
        <w:rPr>
          <w:rFonts w:ascii="Times New Roman" w:hAnsi="Times New Roman" w:cs="Times New Roman"/>
          <w:sz w:val="24"/>
          <w:szCs w:val="24"/>
        </w:rPr>
        <w:t xml:space="preserve">) производить изменение объемно-планировочных решений и размещение инженерных коммуникаций и оборудования, в результате которых ограничивается доступ к огнетушителям, пожарным кранам и другим системам обеспечения пожарной безопасности или уменьшается зона действия автоматических систем противопожарной защиты (автоматической пожарной сигнализации, стационарной автоматической установки пожаротушения, системы </w:t>
      </w:r>
      <w:proofErr w:type="spellStart"/>
      <w:r w:rsidRPr="00BA695A">
        <w:rPr>
          <w:rFonts w:ascii="Times New Roman" w:hAnsi="Times New Roman" w:cs="Times New Roman"/>
          <w:sz w:val="24"/>
          <w:szCs w:val="24"/>
        </w:rPr>
        <w:t>дымоудаления</w:t>
      </w:r>
      <w:proofErr w:type="spellEnd"/>
      <w:r w:rsidRPr="00BA695A">
        <w:rPr>
          <w:rFonts w:ascii="Times New Roman" w:hAnsi="Times New Roman" w:cs="Times New Roman"/>
          <w:sz w:val="24"/>
          <w:szCs w:val="24"/>
        </w:rPr>
        <w:t>, системы оповещения и управления эвакуацией);</w:t>
      </w:r>
    </w:p>
    <w:p w:rsidR="00BA695A" w:rsidRPr="00BA695A" w:rsidRDefault="00BA695A" w:rsidP="00BA695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95A">
        <w:rPr>
          <w:rFonts w:ascii="Times New Roman" w:hAnsi="Times New Roman" w:cs="Times New Roman"/>
          <w:sz w:val="24"/>
          <w:szCs w:val="24"/>
        </w:rPr>
        <w:t xml:space="preserve">е) загромождать мебелью, оборудованием и другими предметами двери, переходы в смежные секции и выходы на </w:t>
      </w:r>
      <w:r>
        <w:rPr>
          <w:rFonts w:ascii="Times New Roman" w:hAnsi="Times New Roman" w:cs="Times New Roman"/>
          <w:sz w:val="24"/>
          <w:szCs w:val="24"/>
        </w:rPr>
        <w:t>наружные эвакуационные лестницы</w:t>
      </w:r>
      <w:r w:rsidRPr="00BA695A">
        <w:rPr>
          <w:rFonts w:ascii="Times New Roman" w:hAnsi="Times New Roman" w:cs="Times New Roman"/>
          <w:sz w:val="24"/>
          <w:szCs w:val="24"/>
        </w:rPr>
        <w:t>;</w:t>
      </w:r>
    </w:p>
    <w:p w:rsidR="00BA695A" w:rsidRPr="00BA695A" w:rsidRDefault="00BA695A" w:rsidP="00BA695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95A">
        <w:rPr>
          <w:rFonts w:ascii="Times New Roman" w:hAnsi="Times New Roman" w:cs="Times New Roman"/>
          <w:sz w:val="24"/>
          <w:szCs w:val="24"/>
        </w:rPr>
        <w:t>ж) проводить уборку помещений и стирку одежды с применением бензина, керосина и других легковоспламеняющихся и горючих жидкостей, а также производить отогревание замерзших труб паяльными лампами и другими способами с применением открытого огня;</w:t>
      </w:r>
    </w:p>
    <w:p w:rsidR="00BA695A" w:rsidRPr="00BA695A" w:rsidRDefault="00BA695A" w:rsidP="00BA695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A695A">
        <w:rPr>
          <w:rFonts w:ascii="Times New Roman" w:hAnsi="Times New Roman" w:cs="Times New Roman"/>
          <w:sz w:val="24"/>
          <w:szCs w:val="24"/>
        </w:rPr>
        <w:lastRenderedPageBreak/>
        <w:t>з</w:t>
      </w:r>
      <w:proofErr w:type="spellEnd"/>
      <w:r w:rsidRPr="00BA695A">
        <w:rPr>
          <w:rFonts w:ascii="Times New Roman" w:hAnsi="Times New Roman" w:cs="Times New Roman"/>
          <w:sz w:val="24"/>
          <w:szCs w:val="24"/>
        </w:rPr>
        <w:t>) устраивать в лестничных клетках и поэтажных коридорах кладовые и другие подсобные помещения, а также хранить под лестничными маршами и на лестничных площадках вещи, мебель и другие горючие материалы;</w:t>
      </w:r>
    </w:p>
    <w:p w:rsidR="00BA695A" w:rsidRPr="00BA695A" w:rsidRDefault="00BA695A" w:rsidP="00BA695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95A">
        <w:rPr>
          <w:rFonts w:ascii="Times New Roman" w:hAnsi="Times New Roman" w:cs="Times New Roman"/>
          <w:sz w:val="24"/>
          <w:szCs w:val="24"/>
        </w:rPr>
        <w:t>и) устраивать в производственных и складских помещениях зданий (кроме зданий V степени огнестойкости) антресоли, конторки и другие встроенные помещения из горючих материалов и листового металла;</w:t>
      </w:r>
    </w:p>
    <w:p w:rsidR="00BA695A" w:rsidRPr="00BA695A" w:rsidRDefault="00BA695A" w:rsidP="00BA695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95A">
        <w:rPr>
          <w:rFonts w:ascii="Times New Roman" w:hAnsi="Times New Roman" w:cs="Times New Roman"/>
          <w:sz w:val="24"/>
          <w:szCs w:val="24"/>
        </w:rPr>
        <w:t>к) устанавливать в лестничных клетках внешние блоки кондиционеров.</w:t>
      </w:r>
    </w:p>
    <w:p w:rsidR="00BA695A" w:rsidRPr="00BA695A" w:rsidRDefault="00BA695A" w:rsidP="00BA695A">
      <w:pPr>
        <w:numPr>
          <w:ilvl w:val="1"/>
          <w:numId w:val="12"/>
        </w:numPr>
        <w:tabs>
          <w:tab w:val="left" w:pos="426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95A">
        <w:rPr>
          <w:rFonts w:ascii="Times New Roman" w:hAnsi="Times New Roman" w:cs="Times New Roman"/>
          <w:sz w:val="24"/>
          <w:szCs w:val="24"/>
        </w:rPr>
        <w:t>При эксплуатации эвакуационных путей и выходов обеспечивается соблюдение проектных решений и требований нормативных документов по пожарной безопасности (в том числе по освещенности, количеству, размерам и объемно-планировочным решениям эвакуационных путей и выходов, а также по наличию на путях эвакуации знаков пожарной безопасности).</w:t>
      </w:r>
    </w:p>
    <w:p w:rsidR="00BA695A" w:rsidRPr="00BA695A" w:rsidRDefault="00BA695A" w:rsidP="00BA695A">
      <w:pPr>
        <w:numPr>
          <w:ilvl w:val="1"/>
          <w:numId w:val="12"/>
        </w:numPr>
        <w:tabs>
          <w:tab w:val="left" w:pos="426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95A">
        <w:rPr>
          <w:rFonts w:ascii="Times New Roman" w:hAnsi="Times New Roman" w:cs="Times New Roman"/>
          <w:sz w:val="24"/>
          <w:szCs w:val="24"/>
        </w:rPr>
        <w:t>Двери на путях эвакуации открываются наружу по направлению к выходу из здания.</w:t>
      </w:r>
    </w:p>
    <w:p w:rsidR="00BA695A" w:rsidRPr="00BA695A" w:rsidRDefault="00BA695A" w:rsidP="00BA695A">
      <w:pPr>
        <w:numPr>
          <w:ilvl w:val="1"/>
          <w:numId w:val="12"/>
        </w:numPr>
        <w:tabs>
          <w:tab w:val="left" w:pos="426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95A">
        <w:rPr>
          <w:rFonts w:ascii="Times New Roman" w:hAnsi="Times New Roman" w:cs="Times New Roman"/>
          <w:sz w:val="24"/>
          <w:szCs w:val="24"/>
        </w:rPr>
        <w:t>Запоры на дверях эвакуационных выходов должны обеспечивать возможность их свободного открывания изнутри без ключа.</w:t>
      </w:r>
    </w:p>
    <w:p w:rsidR="00BA695A" w:rsidRPr="00BA695A" w:rsidRDefault="00BA695A" w:rsidP="00BA695A">
      <w:pPr>
        <w:numPr>
          <w:ilvl w:val="1"/>
          <w:numId w:val="12"/>
        </w:numPr>
        <w:tabs>
          <w:tab w:val="left" w:pos="426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95A">
        <w:rPr>
          <w:rFonts w:ascii="Times New Roman" w:hAnsi="Times New Roman" w:cs="Times New Roman"/>
          <w:sz w:val="24"/>
          <w:szCs w:val="24"/>
        </w:rPr>
        <w:t>При эксплуатации эвакуационных путей, эвакуационных и аварийных выходов запрещается:</w:t>
      </w:r>
    </w:p>
    <w:p w:rsidR="00BA695A" w:rsidRPr="00BA695A" w:rsidRDefault="00BA695A" w:rsidP="00BA695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95A">
        <w:rPr>
          <w:rFonts w:ascii="Times New Roman" w:hAnsi="Times New Roman" w:cs="Times New Roman"/>
          <w:sz w:val="24"/>
          <w:szCs w:val="24"/>
        </w:rPr>
        <w:t>а) устраивать пороги на путях эвакуации (за исключением порогов в дверных проемах), раздвижные и подъемно-опускные двери и ворота, вращающиеся двери и турникеты, а также другие устройства, препятствующие свободной эвакуации людей;</w:t>
      </w:r>
    </w:p>
    <w:p w:rsidR="00BA695A" w:rsidRPr="00BA695A" w:rsidRDefault="00BA695A" w:rsidP="00BA695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95A">
        <w:rPr>
          <w:rFonts w:ascii="Times New Roman" w:hAnsi="Times New Roman" w:cs="Times New Roman"/>
          <w:sz w:val="24"/>
          <w:szCs w:val="24"/>
        </w:rPr>
        <w:t>б) загромождать эвакуационные пути и выходы (в том числе проходы, коридоры, тамбуры, лестничные площадки, марши лестниц, двери, эвакуационные люки) различными материалами, изделиями, оборудованием, производственными отходами, мусором и другими предметами, а также блокировать двери эвакуационных выходов;</w:t>
      </w:r>
    </w:p>
    <w:p w:rsidR="00BA695A" w:rsidRPr="00BA695A" w:rsidRDefault="00BA695A" w:rsidP="00BA695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95A">
        <w:rPr>
          <w:rFonts w:ascii="Times New Roman" w:hAnsi="Times New Roman" w:cs="Times New Roman"/>
          <w:sz w:val="24"/>
          <w:szCs w:val="24"/>
        </w:rPr>
        <w:t>в) устраивать в тамбурах выходов сушилки и вешалки для одежды, гардеробы, а также хранить (в том числе временно) инвентарь и материалы;</w:t>
      </w:r>
    </w:p>
    <w:p w:rsidR="00BA695A" w:rsidRPr="00BA695A" w:rsidRDefault="00BA695A" w:rsidP="00BA695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95A">
        <w:rPr>
          <w:rFonts w:ascii="Times New Roman" w:hAnsi="Times New Roman" w:cs="Times New Roman"/>
          <w:sz w:val="24"/>
          <w:szCs w:val="24"/>
        </w:rPr>
        <w:t>г) фиксировать самозакрывающиеся двери лестничных клеток, коридоров, холлов и тамбуров в открытом положении (если для этих целей не используются устройства, автоматически срабатывающие при пожаре), а также снимать их;</w:t>
      </w:r>
    </w:p>
    <w:p w:rsidR="00BA695A" w:rsidRPr="00BA695A" w:rsidRDefault="00BA695A" w:rsidP="00BA695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A695A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BA695A">
        <w:rPr>
          <w:rFonts w:ascii="Times New Roman" w:hAnsi="Times New Roman" w:cs="Times New Roman"/>
          <w:sz w:val="24"/>
          <w:szCs w:val="24"/>
        </w:rPr>
        <w:t>) закрывать жалюзи или остеклять переходы воздушных зон в незадымляемых лестничных клетках;</w:t>
      </w:r>
    </w:p>
    <w:p w:rsidR="00BA695A" w:rsidRPr="00BA695A" w:rsidRDefault="00BA695A" w:rsidP="00BA695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95A">
        <w:rPr>
          <w:rFonts w:ascii="Times New Roman" w:hAnsi="Times New Roman" w:cs="Times New Roman"/>
          <w:sz w:val="24"/>
          <w:szCs w:val="24"/>
        </w:rPr>
        <w:t>е) заменять армированное стекло обычным в остеклении дверей и фрамуг.</w:t>
      </w:r>
    </w:p>
    <w:p w:rsidR="00BA695A" w:rsidRPr="00BA695A" w:rsidRDefault="00BA695A" w:rsidP="00BA695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95A">
        <w:rPr>
          <w:rFonts w:ascii="Times New Roman" w:hAnsi="Times New Roman" w:cs="Times New Roman"/>
          <w:sz w:val="24"/>
          <w:szCs w:val="24"/>
        </w:rPr>
        <w:t>3.7. Ковры, ковровые дорожки и другие покрытия полов на объекте и на путях эвакуации должны надежно крепиться к полу.</w:t>
      </w:r>
    </w:p>
    <w:p w:rsidR="00BA695A" w:rsidRPr="00BA695A" w:rsidRDefault="00BA695A" w:rsidP="00BA695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95A">
        <w:rPr>
          <w:rFonts w:ascii="Times New Roman" w:hAnsi="Times New Roman" w:cs="Times New Roman"/>
          <w:sz w:val="24"/>
          <w:szCs w:val="24"/>
        </w:rPr>
        <w:t>3.8. Запрещается:</w:t>
      </w:r>
    </w:p>
    <w:p w:rsidR="00BA695A" w:rsidRPr="00BA695A" w:rsidRDefault="00BA695A" w:rsidP="00BA695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95A">
        <w:rPr>
          <w:rFonts w:ascii="Times New Roman" w:hAnsi="Times New Roman" w:cs="Times New Roman"/>
          <w:sz w:val="24"/>
          <w:szCs w:val="24"/>
        </w:rPr>
        <w:t>а) эксплуатировать электропровода и кабели с видимыми нарушениями изоляции;</w:t>
      </w:r>
    </w:p>
    <w:p w:rsidR="00BA695A" w:rsidRPr="00BA695A" w:rsidRDefault="00BA695A" w:rsidP="00BA695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95A">
        <w:rPr>
          <w:rFonts w:ascii="Times New Roman" w:hAnsi="Times New Roman" w:cs="Times New Roman"/>
          <w:sz w:val="24"/>
          <w:szCs w:val="24"/>
        </w:rPr>
        <w:t xml:space="preserve">б) пользоваться розетками, рубильниками, другими </w:t>
      </w:r>
      <w:proofErr w:type="spellStart"/>
      <w:r w:rsidRPr="00BA695A">
        <w:rPr>
          <w:rFonts w:ascii="Times New Roman" w:hAnsi="Times New Roman" w:cs="Times New Roman"/>
          <w:sz w:val="24"/>
          <w:szCs w:val="24"/>
        </w:rPr>
        <w:t>электроустановочными</w:t>
      </w:r>
      <w:proofErr w:type="spellEnd"/>
      <w:r w:rsidRPr="00BA695A">
        <w:rPr>
          <w:rFonts w:ascii="Times New Roman" w:hAnsi="Times New Roman" w:cs="Times New Roman"/>
          <w:sz w:val="24"/>
          <w:szCs w:val="24"/>
        </w:rPr>
        <w:t xml:space="preserve"> изделиями с повреждениями;</w:t>
      </w:r>
    </w:p>
    <w:p w:rsidR="00BA695A" w:rsidRPr="00BA695A" w:rsidRDefault="00BA695A" w:rsidP="00BA695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95A">
        <w:rPr>
          <w:rFonts w:ascii="Times New Roman" w:hAnsi="Times New Roman" w:cs="Times New Roman"/>
          <w:sz w:val="24"/>
          <w:szCs w:val="24"/>
        </w:rPr>
        <w:t>в) обертывать электролампы и светильники бумагой, тканью и другими горючими материалами, а также эксплуатировать светильники со снятыми колпаками (</w:t>
      </w:r>
      <w:proofErr w:type="spellStart"/>
      <w:r w:rsidRPr="00BA695A">
        <w:rPr>
          <w:rFonts w:ascii="Times New Roman" w:hAnsi="Times New Roman" w:cs="Times New Roman"/>
          <w:sz w:val="24"/>
          <w:szCs w:val="24"/>
        </w:rPr>
        <w:t>рассеивателями</w:t>
      </w:r>
      <w:proofErr w:type="spellEnd"/>
      <w:r w:rsidRPr="00BA695A">
        <w:rPr>
          <w:rFonts w:ascii="Times New Roman" w:hAnsi="Times New Roman" w:cs="Times New Roman"/>
          <w:sz w:val="24"/>
          <w:szCs w:val="24"/>
        </w:rPr>
        <w:t>), предусмотренными конструкцией светильника;</w:t>
      </w:r>
    </w:p>
    <w:p w:rsidR="00BA695A" w:rsidRPr="00BA695A" w:rsidRDefault="00BA695A" w:rsidP="00BA695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95A">
        <w:rPr>
          <w:rFonts w:ascii="Times New Roman" w:hAnsi="Times New Roman" w:cs="Times New Roman"/>
          <w:sz w:val="24"/>
          <w:szCs w:val="24"/>
        </w:rPr>
        <w:t>г) пользоваться электроутюгами, электроплитками, электрочайниками и другими электронагревательными приборами, не имеющими устройств тепловой защиты, а также при отсутствии или неисправности терморегуляторов, предусмотренных конструкцией;</w:t>
      </w:r>
    </w:p>
    <w:p w:rsidR="00BA695A" w:rsidRPr="00BA695A" w:rsidRDefault="00BA695A" w:rsidP="00BA695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A695A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BA695A">
        <w:rPr>
          <w:rFonts w:ascii="Times New Roman" w:hAnsi="Times New Roman" w:cs="Times New Roman"/>
          <w:sz w:val="24"/>
          <w:szCs w:val="24"/>
        </w:rPr>
        <w:t>) применять нестандартные (самодельные) электронагревательные приборы;</w:t>
      </w:r>
    </w:p>
    <w:p w:rsidR="00BA695A" w:rsidRPr="00BA695A" w:rsidRDefault="00BA695A" w:rsidP="00BA695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95A">
        <w:rPr>
          <w:rFonts w:ascii="Times New Roman" w:hAnsi="Times New Roman" w:cs="Times New Roman"/>
          <w:sz w:val="24"/>
          <w:szCs w:val="24"/>
        </w:rPr>
        <w:t xml:space="preserve">е) оставлять без присмотра включенными в электрическую сеть электронагревательные приборы, а также другие бытовые электроприборы, в том числе находящиеся в режиме </w:t>
      </w:r>
      <w:r w:rsidRPr="00BA695A">
        <w:rPr>
          <w:rFonts w:ascii="Times New Roman" w:hAnsi="Times New Roman" w:cs="Times New Roman"/>
          <w:sz w:val="24"/>
          <w:szCs w:val="24"/>
        </w:rPr>
        <w:lastRenderedPageBreak/>
        <w:t>ожидания, за исключением электроприборов, которые могут и (или) должны находиться в круглосуточном режиме работы в соответствии с инструкцией завода-изготовителя;</w:t>
      </w:r>
    </w:p>
    <w:p w:rsidR="00BA695A" w:rsidRPr="00BA695A" w:rsidRDefault="00BA695A" w:rsidP="00BA695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95A">
        <w:rPr>
          <w:rFonts w:ascii="Times New Roman" w:hAnsi="Times New Roman" w:cs="Times New Roman"/>
          <w:sz w:val="24"/>
          <w:szCs w:val="24"/>
        </w:rPr>
        <w:t>ж) размещать (складировать) у электрощитов, у электродвигателей и пусковой аппаратуры горючие (в том числе легковоспламеняющиеся) вещества и материалы;</w:t>
      </w:r>
    </w:p>
    <w:p w:rsidR="00BA695A" w:rsidRPr="00BA695A" w:rsidRDefault="00BA695A" w:rsidP="00BA695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A695A">
        <w:rPr>
          <w:rFonts w:ascii="Times New Roman" w:hAnsi="Times New Roman" w:cs="Times New Roman"/>
          <w:sz w:val="24"/>
          <w:szCs w:val="24"/>
        </w:rPr>
        <w:t>з</w:t>
      </w:r>
      <w:proofErr w:type="spellEnd"/>
      <w:r w:rsidRPr="00BA695A">
        <w:rPr>
          <w:rFonts w:ascii="Times New Roman" w:hAnsi="Times New Roman" w:cs="Times New Roman"/>
          <w:sz w:val="24"/>
          <w:szCs w:val="24"/>
        </w:rPr>
        <w:t>) использовать временную электропроводку, а также удлинители для питания электроприборов, не предназначенных для проведения аварийных и других временных работ.</w:t>
      </w:r>
    </w:p>
    <w:p w:rsidR="00BA695A" w:rsidRPr="00BA695A" w:rsidRDefault="00BA695A" w:rsidP="00BA695A">
      <w:pPr>
        <w:tabs>
          <w:tab w:val="left" w:pos="567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95A">
        <w:rPr>
          <w:rFonts w:ascii="Times New Roman" w:hAnsi="Times New Roman" w:cs="Times New Roman"/>
          <w:sz w:val="24"/>
          <w:szCs w:val="24"/>
        </w:rPr>
        <w:t xml:space="preserve">3.9. Эвакуационное освещение должно включаться автоматически при прекращении электропитания рабочего освещения. </w:t>
      </w:r>
    </w:p>
    <w:p w:rsidR="00BA695A" w:rsidRPr="00BA695A" w:rsidRDefault="00BA695A" w:rsidP="00BA695A">
      <w:pPr>
        <w:tabs>
          <w:tab w:val="left" w:pos="567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95A">
        <w:rPr>
          <w:rFonts w:ascii="Times New Roman" w:hAnsi="Times New Roman" w:cs="Times New Roman"/>
          <w:sz w:val="24"/>
          <w:szCs w:val="24"/>
        </w:rPr>
        <w:t>3.10. Знаки пожарной безопасности с автономным питанием от электрической сети, применяемые на путях эвакуации должны постоянно находиться во включенном состоянии и быть исправными.</w:t>
      </w:r>
    </w:p>
    <w:p w:rsidR="00BA695A" w:rsidRPr="00BA695A" w:rsidRDefault="00BA695A" w:rsidP="00BA695A">
      <w:pPr>
        <w:tabs>
          <w:tab w:val="left" w:pos="426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95A">
        <w:rPr>
          <w:rFonts w:ascii="Times New Roman" w:hAnsi="Times New Roman" w:cs="Times New Roman"/>
          <w:sz w:val="24"/>
          <w:szCs w:val="24"/>
        </w:rPr>
        <w:t>3.11.  При эксплуатации систем вентиляции и кондиционирования воздуха запрещается:</w:t>
      </w:r>
    </w:p>
    <w:p w:rsidR="00BA695A" w:rsidRPr="00BA695A" w:rsidRDefault="00BA695A" w:rsidP="00BA695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A695A">
        <w:rPr>
          <w:rFonts w:ascii="Times New Roman" w:hAnsi="Times New Roman" w:cs="Times New Roman"/>
          <w:sz w:val="24"/>
          <w:szCs w:val="24"/>
        </w:rPr>
        <w:t>оставлять двери вентиляционных камер открытыми;</w:t>
      </w:r>
    </w:p>
    <w:p w:rsidR="00BA695A" w:rsidRPr="00BA695A" w:rsidRDefault="00BA695A" w:rsidP="00BA695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A695A">
        <w:rPr>
          <w:rFonts w:ascii="Times New Roman" w:hAnsi="Times New Roman" w:cs="Times New Roman"/>
          <w:sz w:val="24"/>
          <w:szCs w:val="24"/>
        </w:rPr>
        <w:t>закрывать вытяжные каналы, отверстия и решетки;</w:t>
      </w:r>
    </w:p>
    <w:p w:rsidR="00BA695A" w:rsidRPr="00BA695A" w:rsidRDefault="00BA695A" w:rsidP="00BA695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A695A">
        <w:rPr>
          <w:rFonts w:ascii="Times New Roman" w:hAnsi="Times New Roman" w:cs="Times New Roman"/>
          <w:sz w:val="24"/>
          <w:szCs w:val="24"/>
        </w:rPr>
        <w:t>подключать к воздуховодам газовые отопительные приборы;</w:t>
      </w:r>
    </w:p>
    <w:p w:rsidR="00BA695A" w:rsidRPr="00BA695A" w:rsidRDefault="00BA695A" w:rsidP="00BA695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A695A">
        <w:rPr>
          <w:rFonts w:ascii="Times New Roman" w:hAnsi="Times New Roman" w:cs="Times New Roman"/>
          <w:sz w:val="24"/>
          <w:szCs w:val="24"/>
        </w:rPr>
        <w:t>выжигать скопившиеся в воздуховодах жировые отложения, пыль и другие горючие вещества.</w:t>
      </w:r>
    </w:p>
    <w:p w:rsidR="00BA695A" w:rsidRPr="00BA695A" w:rsidRDefault="00BA695A" w:rsidP="00BA695A">
      <w:pPr>
        <w:tabs>
          <w:tab w:val="left" w:pos="426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95A">
        <w:rPr>
          <w:rFonts w:ascii="Times New Roman" w:hAnsi="Times New Roman" w:cs="Times New Roman"/>
          <w:sz w:val="24"/>
          <w:szCs w:val="24"/>
        </w:rPr>
        <w:t>3.12. Нарушения огнезащитных покрытий (штукатурка, специальных красок, лаков и т.п.) строительных конструкций, горючих отделочных материалов – должны немедленно устраняться.</w:t>
      </w:r>
    </w:p>
    <w:p w:rsidR="00BA695A" w:rsidRDefault="00BA695A" w:rsidP="00BA695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95A">
        <w:rPr>
          <w:rFonts w:ascii="Times New Roman" w:hAnsi="Times New Roman" w:cs="Times New Roman"/>
          <w:sz w:val="24"/>
          <w:szCs w:val="24"/>
        </w:rPr>
        <w:t>3.13. Запрещается оставлять личный, а также служебный автотранспорт на крышках колодцев пожарных гидрантов.</w:t>
      </w:r>
    </w:p>
    <w:p w:rsidR="00BA695A" w:rsidRPr="00BA695A" w:rsidRDefault="00BA695A" w:rsidP="00BA695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A695A" w:rsidRPr="00BA695A" w:rsidRDefault="00BA695A" w:rsidP="00BA695A">
      <w:pPr>
        <w:numPr>
          <w:ilvl w:val="0"/>
          <w:numId w:val="12"/>
        </w:numPr>
        <w:spacing w:after="0"/>
        <w:ind w:left="0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695A">
        <w:rPr>
          <w:rFonts w:ascii="Times New Roman" w:hAnsi="Times New Roman" w:cs="Times New Roman"/>
          <w:b/>
          <w:bCs/>
          <w:sz w:val="24"/>
          <w:szCs w:val="24"/>
        </w:rPr>
        <w:t xml:space="preserve">Порядок и нормы хранения и транспортировки </w:t>
      </w:r>
      <w:proofErr w:type="spellStart"/>
      <w:r w:rsidRPr="00BA695A">
        <w:rPr>
          <w:rFonts w:ascii="Times New Roman" w:hAnsi="Times New Roman" w:cs="Times New Roman"/>
          <w:b/>
          <w:bCs/>
          <w:sz w:val="24"/>
          <w:szCs w:val="24"/>
        </w:rPr>
        <w:t>пожаровзрывоопасных</w:t>
      </w:r>
      <w:proofErr w:type="spellEnd"/>
      <w:r w:rsidRPr="00BA695A">
        <w:rPr>
          <w:rFonts w:ascii="Times New Roman" w:hAnsi="Times New Roman" w:cs="Times New Roman"/>
          <w:b/>
          <w:bCs/>
          <w:sz w:val="24"/>
          <w:szCs w:val="24"/>
        </w:rPr>
        <w:t xml:space="preserve"> веществ и пожароопасных веществ и материалов</w:t>
      </w:r>
    </w:p>
    <w:p w:rsidR="00BA695A" w:rsidRPr="00BA695A" w:rsidRDefault="00BA695A" w:rsidP="00BA695A">
      <w:pPr>
        <w:pStyle w:val="ConsNormal"/>
        <w:widowControl/>
        <w:numPr>
          <w:ilvl w:val="1"/>
          <w:numId w:val="12"/>
        </w:numPr>
        <w:tabs>
          <w:tab w:val="left" w:pos="426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95A">
        <w:rPr>
          <w:rFonts w:ascii="Times New Roman" w:hAnsi="Times New Roman" w:cs="Times New Roman"/>
          <w:sz w:val="24"/>
          <w:szCs w:val="24"/>
        </w:rPr>
        <w:t>Баллоны с горючими газами, емкости (бутылки, бутыли, другая тара) с ЛВЖ и ГЖ, а также аэрозольные упаковки должны быть защищены от солнечного и иного теплового воздействия.</w:t>
      </w:r>
    </w:p>
    <w:p w:rsidR="00BA695A" w:rsidRPr="00BA695A" w:rsidRDefault="00BA695A" w:rsidP="00BA695A">
      <w:pPr>
        <w:pStyle w:val="ConsNormal"/>
        <w:widowControl/>
        <w:numPr>
          <w:ilvl w:val="1"/>
          <w:numId w:val="12"/>
        </w:numPr>
        <w:tabs>
          <w:tab w:val="left" w:pos="426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95A">
        <w:rPr>
          <w:rFonts w:ascii="Times New Roman" w:hAnsi="Times New Roman" w:cs="Times New Roman"/>
          <w:sz w:val="24"/>
          <w:szCs w:val="24"/>
        </w:rPr>
        <w:t>Баллоны с газами должны храниться в пристройках и шкафах.</w:t>
      </w:r>
    </w:p>
    <w:p w:rsidR="00BA695A" w:rsidRPr="00BA695A" w:rsidRDefault="00BA695A" w:rsidP="00BA695A">
      <w:pPr>
        <w:numPr>
          <w:ilvl w:val="1"/>
          <w:numId w:val="12"/>
        </w:numPr>
        <w:tabs>
          <w:tab w:val="left" w:pos="426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95A">
        <w:rPr>
          <w:rFonts w:ascii="Times New Roman" w:hAnsi="Times New Roman" w:cs="Times New Roman"/>
          <w:sz w:val="24"/>
          <w:szCs w:val="24"/>
        </w:rPr>
        <w:t>Пристройки и шкафы для газовых баллонов должны запираться на замок и иметь жалюзи для проветривания, а также предупреждающие надписи "Огнеопасно. Газ".</w:t>
      </w:r>
    </w:p>
    <w:p w:rsidR="00BA695A" w:rsidRPr="00BA695A" w:rsidRDefault="00BA695A" w:rsidP="00BA695A">
      <w:pPr>
        <w:numPr>
          <w:ilvl w:val="1"/>
          <w:numId w:val="12"/>
        </w:numPr>
        <w:tabs>
          <w:tab w:val="left" w:pos="426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95A">
        <w:rPr>
          <w:rFonts w:ascii="Times New Roman" w:hAnsi="Times New Roman" w:cs="Times New Roman"/>
          <w:sz w:val="24"/>
          <w:szCs w:val="24"/>
        </w:rPr>
        <w:t>При использовании бытовых газовых приборов запрещается:</w:t>
      </w:r>
    </w:p>
    <w:p w:rsidR="00BA695A" w:rsidRPr="00BA695A" w:rsidRDefault="00BA695A" w:rsidP="00BA695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A695A">
        <w:rPr>
          <w:rFonts w:ascii="Times New Roman" w:hAnsi="Times New Roman" w:cs="Times New Roman"/>
          <w:sz w:val="24"/>
          <w:szCs w:val="24"/>
        </w:rPr>
        <w:t>эксплуатация бытовых газовых приборов при утечке газа;</w:t>
      </w:r>
    </w:p>
    <w:p w:rsidR="00BA695A" w:rsidRPr="00BA695A" w:rsidRDefault="00BA695A" w:rsidP="00BA695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A695A">
        <w:rPr>
          <w:rFonts w:ascii="Times New Roman" w:hAnsi="Times New Roman" w:cs="Times New Roman"/>
          <w:sz w:val="24"/>
          <w:szCs w:val="24"/>
        </w:rPr>
        <w:t xml:space="preserve">присоединение деталей газовой арматуры с помощью </w:t>
      </w:r>
      <w:proofErr w:type="spellStart"/>
      <w:r w:rsidRPr="00BA695A">
        <w:rPr>
          <w:rFonts w:ascii="Times New Roman" w:hAnsi="Times New Roman" w:cs="Times New Roman"/>
          <w:sz w:val="24"/>
          <w:szCs w:val="24"/>
        </w:rPr>
        <w:t>искрообразующего</w:t>
      </w:r>
      <w:proofErr w:type="spellEnd"/>
      <w:r w:rsidRPr="00BA695A">
        <w:rPr>
          <w:rFonts w:ascii="Times New Roman" w:hAnsi="Times New Roman" w:cs="Times New Roman"/>
          <w:sz w:val="24"/>
          <w:szCs w:val="24"/>
        </w:rPr>
        <w:t xml:space="preserve"> инструмента;</w:t>
      </w:r>
    </w:p>
    <w:p w:rsidR="00BA695A" w:rsidRDefault="00BA695A" w:rsidP="00BA695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A695A">
        <w:rPr>
          <w:rFonts w:ascii="Times New Roman" w:hAnsi="Times New Roman" w:cs="Times New Roman"/>
          <w:sz w:val="24"/>
          <w:szCs w:val="24"/>
        </w:rPr>
        <w:t>проверка герметичности соединений с помощью источников открытого пламени, в том числе спичек, зажигалок, свечей.</w:t>
      </w:r>
    </w:p>
    <w:p w:rsidR="00BA695A" w:rsidRPr="00BA695A" w:rsidRDefault="00BA695A" w:rsidP="00BA695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A695A" w:rsidRPr="00BA695A" w:rsidRDefault="00BA695A" w:rsidP="00BA695A">
      <w:pPr>
        <w:numPr>
          <w:ilvl w:val="0"/>
          <w:numId w:val="12"/>
        </w:num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695A">
        <w:rPr>
          <w:rFonts w:ascii="Times New Roman" w:hAnsi="Times New Roman" w:cs="Times New Roman"/>
          <w:b/>
          <w:bCs/>
          <w:sz w:val="24"/>
          <w:szCs w:val="24"/>
        </w:rPr>
        <w:t>Порядок осмотра и закрытия помещений по окончании работы</w:t>
      </w:r>
    </w:p>
    <w:p w:rsidR="00BA695A" w:rsidRPr="00BA695A" w:rsidRDefault="00BA695A" w:rsidP="00BA695A">
      <w:pPr>
        <w:numPr>
          <w:ilvl w:val="1"/>
          <w:numId w:val="12"/>
        </w:numPr>
        <w:tabs>
          <w:tab w:val="left" w:pos="426"/>
        </w:tabs>
        <w:spacing w:after="0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695A">
        <w:rPr>
          <w:rFonts w:ascii="Times New Roman" w:hAnsi="Times New Roman" w:cs="Times New Roman"/>
          <w:bCs/>
          <w:sz w:val="24"/>
          <w:szCs w:val="24"/>
        </w:rPr>
        <w:t xml:space="preserve">После окончания работы административные помещения проверяют внешним визуальным осмотром. </w:t>
      </w:r>
    </w:p>
    <w:p w:rsidR="00BA695A" w:rsidRPr="00BA695A" w:rsidRDefault="00BA695A" w:rsidP="00BA695A">
      <w:pPr>
        <w:numPr>
          <w:ilvl w:val="1"/>
          <w:numId w:val="12"/>
        </w:numPr>
        <w:tabs>
          <w:tab w:val="left" w:pos="426"/>
        </w:tabs>
        <w:spacing w:after="0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695A">
        <w:rPr>
          <w:rFonts w:ascii="Times New Roman" w:hAnsi="Times New Roman" w:cs="Times New Roman"/>
          <w:bCs/>
          <w:sz w:val="24"/>
          <w:szCs w:val="24"/>
        </w:rPr>
        <w:t>В случае обнаружения работником неисправностей необходимо доложить о случившемся непосредственному руководителю.</w:t>
      </w:r>
    </w:p>
    <w:p w:rsidR="00BA695A" w:rsidRPr="00BA695A" w:rsidRDefault="00BA695A" w:rsidP="00BA695A">
      <w:pPr>
        <w:numPr>
          <w:ilvl w:val="1"/>
          <w:numId w:val="12"/>
        </w:numPr>
        <w:tabs>
          <w:tab w:val="left" w:pos="426"/>
        </w:tabs>
        <w:spacing w:after="0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695A">
        <w:rPr>
          <w:rFonts w:ascii="Times New Roman" w:hAnsi="Times New Roman" w:cs="Times New Roman"/>
          <w:bCs/>
          <w:sz w:val="24"/>
          <w:szCs w:val="24"/>
        </w:rPr>
        <w:t xml:space="preserve">Закрывать помещение в случае обнаружения каких либо неисправностей, которые могут повлечь за собой возгорание или </w:t>
      </w:r>
      <w:proofErr w:type="spellStart"/>
      <w:r w:rsidRPr="00BA695A">
        <w:rPr>
          <w:rFonts w:ascii="Times New Roman" w:hAnsi="Times New Roman" w:cs="Times New Roman"/>
          <w:bCs/>
          <w:sz w:val="24"/>
          <w:szCs w:val="24"/>
        </w:rPr>
        <w:t>травмирование</w:t>
      </w:r>
      <w:proofErr w:type="spellEnd"/>
      <w:r w:rsidRPr="00BA695A">
        <w:rPr>
          <w:rFonts w:ascii="Times New Roman" w:hAnsi="Times New Roman" w:cs="Times New Roman"/>
          <w:bCs/>
          <w:sz w:val="24"/>
          <w:szCs w:val="24"/>
        </w:rPr>
        <w:t xml:space="preserve"> работников, категорически запрещено.</w:t>
      </w:r>
    </w:p>
    <w:p w:rsidR="00BA695A" w:rsidRDefault="00BA695A" w:rsidP="00BA695A">
      <w:pPr>
        <w:numPr>
          <w:ilvl w:val="1"/>
          <w:numId w:val="12"/>
        </w:numPr>
        <w:tabs>
          <w:tab w:val="left" w:pos="426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695A">
        <w:rPr>
          <w:rFonts w:ascii="Times New Roman" w:hAnsi="Times New Roman" w:cs="Times New Roman"/>
          <w:bCs/>
          <w:sz w:val="24"/>
          <w:szCs w:val="24"/>
        </w:rPr>
        <w:t xml:space="preserve">Запрещается оставлять по окончании рабочего времени не обесточенными электроустановки и бытовые электроприборы в помещениях, в которых отсутствует дежурный персонал, за исключением дежурного освещения, систем противопожарной защиты, а также других электроустановок и электротехнических приборов, если это обусловлено их </w:t>
      </w:r>
      <w:r w:rsidRPr="00BA695A">
        <w:rPr>
          <w:rFonts w:ascii="Times New Roman" w:hAnsi="Times New Roman" w:cs="Times New Roman"/>
          <w:bCs/>
          <w:sz w:val="24"/>
          <w:szCs w:val="24"/>
        </w:rPr>
        <w:lastRenderedPageBreak/>
        <w:t>функциональным назначением и (или) предусмотрено требованиями инструкции по эксплуатации.</w:t>
      </w:r>
    </w:p>
    <w:p w:rsidR="00BA695A" w:rsidRPr="00BA695A" w:rsidRDefault="00BA695A" w:rsidP="00BA695A">
      <w:pPr>
        <w:tabs>
          <w:tab w:val="left" w:pos="426"/>
        </w:tabs>
        <w:autoSpaceDE w:val="0"/>
        <w:autoSpaceDN w:val="0"/>
        <w:adjustRightInd w:val="0"/>
        <w:spacing w:after="0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A695A" w:rsidRPr="00BA695A" w:rsidRDefault="00BA695A" w:rsidP="00BA695A">
      <w:pPr>
        <w:numPr>
          <w:ilvl w:val="0"/>
          <w:numId w:val="12"/>
        </w:num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695A">
        <w:rPr>
          <w:rFonts w:ascii="Times New Roman" w:hAnsi="Times New Roman" w:cs="Times New Roman"/>
          <w:b/>
          <w:bCs/>
          <w:sz w:val="24"/>
          <w:szCs w:val="24"/>
        </w:rPr>
        <w:t xml:space="preserve">Расположение мест для курения, применения открытого огня, проезда транспорта </w:t>
      </w:r>
    </w:p>
    <w:p w:rsidR="00BA695A" w:rsidRPr="00BA695A" w:rsidRDefault="00BA695A" w:rsidP="00BA695A">
      <w:pPr>
        <w:numPr>
          <w:ilvl w:val="1"/>
          <w:numId w:val="12"/>
        </w:numPr>
        <w:tabs>
          <w:tab w:val="left" w:pos="426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695A">
        <w:rPr>
          <w:rFonts w:ascii="Times New Roman" w:hAnsi="Times New Roman" w:cs="Times New Roman"/>
          <w:bCs/>
          <w:sz w:val="24"/>
          <w:szCs w:val="24"/>
        </w:rPr>
        <w:t>На территории, в здании, и помещениях организации запрещается курить и пользоваться открытым огнем. Место для курения  не предусмотрено.</w:t>
      </w:r>
    </w:p>
    <w:p w:rsidR="00BA695A" w:rsidRPr="00BA695A" w:rsidRDefault="00BA695A" w:rsidP="00BA695A">
      <w:pPr>
        <w:numPr>
          <w:ilvl w:val="1"/>
          <w:numId w:val="12"/>
        </w:numPr>
        <w:tabs>
          <w:tab w:val="left" w:pos="426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695A">
        <w:rPr>
          <w:rFonts w:ascii="Times New Roman" w:hAnsi="Times New Roman" w:cs="Times New Roman"/>
          <w:sz w:val="24"/>
          <w:szCs w:val="24"/>
        </w:rPr>
        <w:t xml:space="preserve">Запрещается использовать в качестве стоянки автотранспорта противопожарные разрывы между зданиями и сооружениями. </w:t>
      </w:r>
    </w:p>
    <w:p w:rsidR="00BA695A" w:rsidRPr="00BA695A" w:rsidRDefault="00BA695A" w:rsidP="00BA695A">
      <w:pPr>
        <w:tabs>
          <w:tab w:val="left" w:pos="426"/>
        </w:tabs>
        <w:autoSpaceDE w:val="0"/>
        <w:autoSpaceDN w:val="0"/>
        <w:adjustRightInd w:val="0"/>
        <w:spacing w:after="0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A695A" w:rsidRPr="00BA695A" w:rsidRDefault="00BA695A" w:rsidP="00BA695A">
      <w:pPr>
        <w:numPr>
          <w:ilvl w:val="0"/>
          <w:numId w:val="12"/>
        </w:num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695A">
        <w:rPr>
          <w:rFonts w:ascii="Times New Roman" w:hAnsi="Times New Roman" w:cs="Times New Roman"/>
          <w:b/>
          <w:bCs/>
          <w:sz w:val="24"/>
          <w:szCs w:val="24"/>
        </w:rPr>
        <w:t>Порядок использования первичных средств пожаротушения</w:t>
      </w:r>
    </w:p>
    <w:p w:rsidR="00BA695A" w:rsidRPr="00BA695A" w:rsidRDefault="00BA695A" w:rsidP="00BA695A">
      <w:pPr>
        <w:numPr>
          <w:ilvl w:val="1"/>
          <w:numId w:val="12"/>
        </w:numPr>
        <w:tabs>
          <w:tab w:val="left" w:pos="426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95A">
        <w:rPr>
          <w:rFonts w:ascii="Times New Roman" w:hAnsi="Times New Roman" w:cs="Times New Roman"/>
          <w:sz w:val="24"/>
          <w:szCs w:val="24"/>
        </w:rPr>
        <w:t>Первичные средства пожаротушения, используемые на объекте, должны быть исправны, обеспечено их количество.</w:t>
      </w:r>
    </w:p>
    <w:p w:rsidR="00BA695A" w:rsidRPr="00BA695A" w:rsidRDefault="00BA695A" w:rsidP="00BA695A">
      <w:pPr>
        <w:numPr>
          <w:ilvl w:val="1"/>
          <w:numId w:val="12"/>
        </w:numPr>
        <w:tabs>
          <w:tab w:val="left" w:pos="426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95A">
        <w:rPr>
          <w:rFonts w:ascii="Times New Roman" w:hAnsi="Times New Roman" w:cs="Times New Roman"/>
          <w:sz w:val="24"/>
          <w:szCs w:val="24"/>
        </w:rPr>
        <w:t xml:space="preserve">Огнетушители должны размещаться на видных, легкодоступных местах на высоте </w:t>
      </w:r>
      <w:smartTag w:uri="urn:schemas-microsoft-com:office:smarttags" w:element="metricconverter">
        <w:smartTagPr>
          <w:attr w:name="ProductID" w:val="1,5 м"/>
        </w:smartTagPr>
        <w:r w:rsidRPr="00BA695A">
          <w:rPr>
            <w:rFonts w:ascii="Times New Roman" w:hAnsi="Times New Roman" w:cs="Times New Roman"/>
            <w:sz w:val="24"/>
            <w:szCs w:val="24"/>
          </w:rPr>
          <w:t>1,5 м</w:t>
        </w:r>
      </w:smartTag>
      <w:r w:rsidRPr="00BA695A">
        <w:rPr>
          <w:rFonts w:ascii="Times New Roman" w:hAnsi="Times New Roman" w:cs="Times New Roman"/>
          <w:sz w:val="24"/>
          <w:szCs w:val="24"/>
        </w:rPr>
        <w:t>, где исключено их повреждение, попадание на них прямых солнечных лучей, непосредственное воздействие отопительных и нагревательных приборов.</w:t>
      </w:r>
    </w:p>
    <w:p w:rsidR="00BA695A" w:rsidRPr="00BA695A" w:rsidRDefault="00BA695A" w:rsidP="00BA695A">
      <w:pPr>
        <w:numPr>
          <w:ilvl w:val="1"/>
          <w:numId w:val="12"/>
        </w:numPr>
        <w:tabs>
          <w:tab w:val="left" w:pos="426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95A">
        <w:rPr>
          <w:rFonts w:ascii="Times New Roman" w:hAnsi="Times New Roman" w:cs="Times New Roman"/>
          <w:sz w:val="24"/>
          <w:szCs w:val="24"/>
        </w:rPr>
        <w:t>Нарушения огнезащитных покрытий (штукатурка, специальных красок, лаков и т.п.) строительных конструкций, горючих отделочных материалов должны немедленно устраняться.</w:t>
      </w:r>
    </w:p>
    <w:p w:rsidR="00BA695A" w:rsidRPr="00BA695A" w:rsidRDefault="00BA695A" w:rsidP="00BA695A">
      <w:pPr>
        <w:numPr>
          <w:ilvl w:val="1"/>
          <w:numId w:val="12"/>
        </w:numPr>
        <w:tabs>
          <w:tab w:val="left" w:pos="426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95A">
        <w:rPr>
          <w:rFonts w:ascii="Times New Roman" w:hAnsi="Times New Roman" w:cs="Times New Roman"/>
          <w:sz w:val="24"/>
          <w:szCs w:val="24"/>
        </w:rPr>
        <w:t>Для тушения твердых горючих веществ, ЛВЖ, ГЖ и газов применяются водные, воздушно-пенные и порошковые огнетушители.</w:t>
      </w:r>
    </w:p>
    <w:p w:rsidR="00BA695A" w:rsidRPr="00BA695A" w:rsidRDefault="00BA695A" w:rsidP="00BA695A">
      <w:pPr>
        <w:numPr>
          <w:ilvl w:val="1"/>
          <w:numId w:val="12"/>
        </w:numPr>
        <w:tabs>
          <w:tab w:val="left" w:pos="426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95A">
        <w:rPr>
          <w:rFonts w:ascii="Times New Roman" w:hAnsi="Times New Roman" w:cs="Times New Roman"/>
          <w:sz w:val="24"/>
          <w:szCs w:val="24"/>
        </w:rPr>
        <w:t>Для тушения электрического оборудования под напряжением до 1000 В используют порошковые и углекислотные огнетушители.</w:t>
      </w:r>
    </w:p>
    <w:p w:rsidR="00BA695A" w:rsidRPr="00BA695A" w:rsidRDefault="00BA695A" w:rsidP="00BA695A">
      <w:pPr>
        <w:numPr>
          <w:ilvl w:val="1"/>
          <w:numId w:val="12"/>
        </w:numPr>
        <w:tabs>
          <w:tab w:val="left" w:pos="426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95A">
        <w:rPr>
          <w:rFonts w:ascii="Times New Roman" w:hAnsi="Times New Roman" w:cs="Times New Roman"/>
          <w:sz w:val="24"/>
          <w:szCs w:val="24"/>
        </w:rPr>
        <w:t xml:space="preserve"> Правила применения первичных средств пожаротушения: </w:t>
      </w:r>
    </w:p>
    <w:p w:rsidR="00BA695A" w:rsidRPr="00BA695A" w:rsidRDefault="00BA695A" w:rsidP="00BA695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A695A">
        <w:rPr>
          <w:rFonts w:ascii="Times New Roman" w:hAnsi="Times New Roman" w:cs="Times New Roman"/>
          <w:sz w:val="24"/>
          <w:szCs w:val="24"/>
        </w:rPr>
        <w:t xml:space="preserve">поднести огнетушитель к очагу пожара не ближе </w:t>
      </w:r>
      <w:smartTag w:uri="urn:schemas-microsoft-com:office:smarttags" w:element="metricconverter">
        <w:smartTagPr>
          <w:attr w:name="ProductID" w:val="3 м"/>
        </w:smartTagPr>
        <w:r w:rsidRPr="00BA695A">
          <w:rPr>
            <w:rFonts w:ascii="Times New Roman" w:hAnsi="Times New Roman" w:cs="Times New Roman"/>
            <w:sz w:val="24"/>
            <w:szCs w:val="24"/>
          </w:rPr>
          <w:t>3 м</w:t>
        </w:r>
      </w:smartTag>
      <w:r w:rsidRPr="00BA695A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BA695A" w:rsidRPr="00BA695A" w:rsidRDefault="00BA695A" w:rsidP="00BA695A">
      <w:pPr>
        <w:suppressAutoHyphens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A695A">
        <w:rPr>
          <w:rFonts w:ascii="Times New Roman" w:hAnsi="Times New Roman" w:cs="Times New Roman"/>
          <w:sz w:val="24"/>
          <w:szCs w:val="24"/>
        </w:rPr>
        <w:t>сорвать пломбу;</w:t>
      </w:r>
    </w:p>
    <w:p w:rsidR="00BA695A" w:rsidRPr="00BA695A" w:rsidRDefault="00BA695A" w:rsidP="00BA695A">
      <w:pPr>
        <w:suppressAutoHyphens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A695A">
        <w:rPr>
          <w:rFonts w:ascii="Times New Roman" w:hAnsi="Times New Roman" w:cs="Times New Roman"/>
          <w:sz w:val="24"/>
          <w:szCs w:val="24"/>
        </w:rPr>
        <w:t>выдернуть чеку за кольцо;</w:t>
      </w:r>
    </w:p>
    <w:p w:rsidR="00BA695A" w:rsidRPr="00BA695A" w:rsidRDefault="00BA695A" w:rsidP="00BA695A">
      <w:pPr>
        <w:suppressAutoHyphens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A695A">
        <w:rPr>
          <w:rFonts w:ascii="Times New Roman" w:hAnsi="Times New Roman" w:cs="Times New Roman"/>
          <w:sz w:val="24"/>
          <w:szCs w:val="24"/>
        </w:rPr>
        <w:t>нажимаем рычаг на корпусе;</w:t>
      </w:r>
    </w:p>
    <w:p w:rsidR="00BA695A" w:rsidRDefault="00BA695A" w:rsidP="00BA695A">
      <w:pPr>
        <w:suppressAutoHyphens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A695A">
        <w:rPr>
          <w:rFonts w:ascii="Times New Roman" w:hAnsi="Times New Roman" w:cs="Times New Roman"/>
          <w:sz w:val="24"/>
          <w:szCs w:val="24"/>
        </w:rPr>
        <w:t>путем нажатия рычага полностью освобождаем огнетушитель.</w:t>
      </w:r>
    </w:p>
    <w:p w:rsidR="00BA695A" w:rsidRPr="00BA695A" w:rsidRDefault="00BA695A" w:rsidP="00BA695A">
      <w:pPr>
        <w:suppressAutoHyphens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A695A" w:rsidRPr="00BA695A" w:rsidRDefault="00BA695A" w:rsidP="00BA695A">
      <w:pPr>
        <w:numPr>
          <w:ilvl w:val="0"/>
          <w:numId w:val="12"/>
        </w:num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695A">
        <w:rPr>
          <w:rFonts w:ascii="Times New Roman" w:hAnsi="Times New Roman" w:cs="Times New Roman"/>
          <w:b/>
          <w:bCs/>
          <w:sz w:val="24"/>
          <w:szCs w:val="24"/>
        </w:rPr>
        <w:t>Допустимое количество единовременно находящихся в помещении сырья, полуфабрикатов и готовой продукции</w:t>
      </w:r>
    </w:p>
    <w:p w:rsidR="00BA695A" w:rsidRPr="00BA695A" w:rsidRDefault="00BA695A" w:rsidP="00BA695A">
      <w:pPr>
        <w:numPr>
          <w:ilvl w:val="1"/>
          <w:numId w:val="12"/>
        </w:numPr>
        <w:tabs>
          <w:tab w:val="left" w:pos="426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695A">
        <w:rPr>
          <w:rFonts w:ascii="Times New Roman" w:hAnsi="Times New Roman" w:cs="Times New Roman"/>
          <w:bCs/>
          <w:sz w:val="24"/>
          <w:szCs w:val="24"/>
        </w:rPr>
        <w:t>Хранить на складах (в помещениях) вещества и материалы необходимо с учетом их пожароопасных физико-химических свойств (способность к окислению, самонагреванию и воспламенению при попадании влаги, соприкосновении с воздухом и др.).</w:t>
      </w:r>
    </w:p>
    <w:p w:rsidR="00BA695A" w:rsidRPr="00BA695A" w:rsidRDefault="00BA695A" w:rsidP="00BA695A">
      <w:pPr>
        <w:numPr>
          <w:ilvl w:val="1"/>
          <w:numId w:val="12"/>
        </w:numPr>
        <w:tabs>
          <w:tab w:val="left" w:pos="426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695A">
        <w:rPr>
          <w:rFonts w:ascii="Times New Roman" w:hAnsi="Times New Roman" w:cs="Times New Roman"/>
          <w:bCs/>
          <w:sz w:val="24"/>
          <w:szCs w:val="24"/>
        </w:rPr>
        <w:t>Баллоны с горючими газами, емкости (бутылки, бутыли, другая тара) с легковоспламеняющимися и горючими жидкостями, а также аэрозольные упаковки должны быть защищены от солнечного и иного теплового воздействия.</w:t>
      </w:r>
    </w:p>
    <w:p w:rsidR="00BA695A" w:rsidRPr="00BA695A" w:rsidRDefault="00BA695A" w:rsidP="00BA695A">
      <w:pPr>
        <w:numPr>
          <w:ilvl w:val="1"/>
          <w:numId w:val="12"/>
        </w:numPr>
        <w:tabs>
          <w:tab w:val="left" w:pos="426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695A">
        <w:rPr>
          <w:rFonts w:ascii="Times New Roman" w:hAnsi="Times New Roman" w:cs="Times New Roman"/>
          <w:sz w:val="24"/>
          <w:szCs w:val="24"/>
        </w:rPr>
        <w:t>Хранить в складах (помещениях) вещества и материалы необходимо с учетом их пожароопасных физико-химических свойств (способность к окислению, самонагреванию и воспламенению при попадании влаги, соприкосновении с воздухом и т.п.), признаков совместимости и однородности огнетушащих веществ.</w:t>
      </w:r>
    </w:p>
    <w:p w:rsidR="00BA695A" w:rsidRPr="00BA695A" w:rsidRDefault="00BA695A" w:rsidP="00BA695A">
      <w:pPr>
        <w:tabs>
          <w:tab w:val="left" w:pos="426"/>
        </w:tabs>
        <w:autoSpaceDE w:val="0"/>
        <w:autoSpaceDN w:val="0"/>
        <w:adjustRightInd w:val="0"/>
        <w:spacing w:after="0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A695A" w:rsidRPr="00BA695A" w:rsidRDefault="00BA695A" w:rsidP="00BA695A">
      <w:pPr>
        <w:numPr>
          <w:ilvl w:val="0"/>
          <w:numId w:val="12"/>
        </w:num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695A">
        <w:rPr>
          <w:rFonts w:ascii="Times New Roman" w:hAnsi="Times New Roman" w:cs="Times New Roman"/>
          <w:b/>
          <w:bCs/>
          <w:sz w:val="24"/>
          <w:szCs w:val="24"/>
        </w:rPr>
        <w:t>Обязанности и действия работников при пожаре</w:t>
      </w:r>
    </w:p>
    <w:p w:rsidR="00BA695A" w:rsidRPr="00BA695A" w:rsidRDefault="00BA695A" w:rsidP="00BA695A">
      <w:pPr>
        <w:pStyle w:val="af"/>
        <w:numPr>
          <w:ilvl w:val="1"/>
          <w:numId w:val="12"/>
        </w:numPr>
        <w:tabs>
          <w:tab w:val="left" w:pos="567"/>
        </w:tabs>
        <w:suppressAutoHyphens/>
        <w:snapToGrid w:val="0"/>
        <w:spacing w:after="0" w:line="276" w:lineRule="auto"/>
        <w:ind w:left="0" w:firstLine="567"/>
        <w:jc w:val="both"/>
        <w:rPr>
          <w:sz w:val="24"/>
          <w:szCs w:val="24"/>
        </w:rPr>
      </w:pPr>
      <w:r w:rsidRPr="00BA695A">
        <w:rPr>
          <w:sz w:val="24"/>
          <w:szCs w:val="24"/>
        </w:rPr>
        <w:t>Каждый работник организации при обнаружении пожара или признаков горения (задымление, запах гари, повышение температуры и т.п.) должен:</w:t>
      </w:r>
    </w:p>
    <w:p w:rsidR="00BA695A" w:rsidRPr="00BA695A" w:rsidRDefault="00BA695A" w:rsidP="00BA695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Pr="00BA695A">
        <w:rPr>
          <w:rFonts w:ascii="Times New Roman" w:hAnsi="Times New Roman" w:cs="Times New Roman"/>
          <w:sz w:val="24"/>
          <w:szCs w:val="24"/>
        </w:rPr>
        <w:t xml:space="preserve">немедленно прекратить работу и вызвать пожарную охрану по телефону </w:t>
      </w:r>
      <w:r w:rsidRPr="00BA695A">
        <w:rPr>
          <w:rFonts w:ascii="Times New Roman" w:hAnsi="Times New Roman" w:cs="Times New Roman"/>
          <w:b/>
          <w:bCs/>
          <w:sz w:val="24"/>
          <w:szCs w:val="24"/>
        </w:rPr>
        <w:t xml:space="preserve">«01» </w:t>
      </w:r>
      <w:r w:rsidRPr="00BA695A">
        <w:rPr>
          <w:rFonts w:ascii="Times New Roman" w:hAnsi="Times New Roman" w:cs="Times New Roman"/>
          <w:bCs/>
          <w:sz w:val="24"/>
          <w:szCs w:val="24"/>
        </w:rPr>
        <w:t xml:space="preserve">(с сотового телефона </w:t>
      </w:r>
      <w:r w:rsidRPr="00BA695A">
        <w:rPr>
          <w:rFonts w:ascii="Times New Roman" w:hAnsi="Times New Roman" w:cs="Times New Roman"/>
          <w:b/>
          <w:bCs/>
          <w:sz w:val="24"/>
          <w:szCs w:val="24"/>
        </w:rPr>
        <w:t>112)</w:t>
      </w:r>
      <w:r w:rsidRPr="00BA695A">
        <w:rPr>
          <w:rFonts w:ascii="Times New Roman" w:hAnsi="Times New Roman" w:cs="Times New Roman"/>
          <w:bCs/>
          <w:sz w:val="24"/>
          <w:szCs w:val="24"/>
        </w:rPr>
        <w:t>, «</w:t>
      </w:r>
      <w:r>
        <w:rPr>
          <w:rFonts w:ascii="Times New Roman" w:hAnsi="Times New Roman" w:cs="Times New Roman"/>
          <w:bCs/>
          <w:sz w:val="24"/>
          <w:szCs w:val="24"/>
        </w:rPr>
        <w:t>51097</w:t>
      </w:r>
      <w:r w:rsidRPr="00BA695A">
        <w:rPr>
          <w:rFonts w:ascii="Times New Roman" w:hAnsi="Times New Roman" w:cs="Times New Roman"/>
          <w:bCs/>
          <w:sz w:val="24"/>
          <w:szCs w:val="24"/>
        </w:rPr>
        <w:t>»</w:t>
      </w:r>
      <w:r w:rsidRPr="00BA695A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BA695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A695A">
        <w:rPr>
          <w:rFonts w:ascii="Times New Roman" w:hAnsi="Times New Roman" w:cs="Times New Roman"/>
          <w:sz w:val="24"/>
          <w:szCs w:val="24"/>
        </w:rPr>
        <w:t>сообщив при этом адрес</w:t>
      </w:r>
      <w:r w:rsidRPr="00BA695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A695A">
        <w:rPr>
          <w:rFonts w:ascii="Times New Roman" w:hAnsi="Times New Roman" w:cs="Times New Roman"/>
          <w:bCs/>
          <w:sz w:val="24"/>
          <w:szCs w:val="24"/>
        </w:rPr>
        <w:t>организации</w:t>
      </w:r>
      <w:r w:rsidRPr="00BA695A">
        <w:rPr>
          <w:rFonts w:ascii="Times New Roman" w:hAnsi="Times New Roman" w:cs="Times New Roman"/>
          <w:sz w:val="24"/>
          <w:szCs w:val="24"/>
        </w:rPr>
        <w:t>, наименование организации, место возникновения, фамилию, имя, отчество, телефон;</w:t>
      </w:r>
    </w:p>
    <w:p w:rsidR="00BA695A" w:rsidRPr="00BA695A" w:rsidRDefault="00BA695A" w:rsidP="00BA695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A695A">
        <w:rPr>
          <w:rFonts w:ascii="Times New Roman" w:hAnsi="Times New Roman" w:cs="Times New Roman"/>
          <w:sz w:val="24"/>
          <w:szCs w:val="24"/>
        </w:rPr>
        <w:t>принять по возможности меры по эвакуации людей и материальных ценностей;</w:t>
      </w:r>
    </w:p>
    <w:p w:rsidR="00BA695A" w:rsidRPr="00BA695A" w:rsidRDefault="00BA695A" w:rsidP="00BA695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A695A">
        <w:rPr>
          <w:rFonts w:ascii="Times New Roman" w:hAnsi="Times New Roman" w:cs="Times New Roman"/>
          <w:sz w:val="24"/>
          <w:szCs w:val="24"/>
        </w:rPr>
        <w:t>отключить от питающей электросети закрепленное электрооборудование;</w:t>
      </w:r>
    </w:p>
    <w:p w:rsidR="00BA695A" w:rsidRPr="00BA695A" w:rsidRDefault="00BA695A" w:rsidP="00BA695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A695A">
        <w:rPr>
          <w:rFonts w:ascii="Times New Roman" w:hAnsi="Times New Roman" w:cs="Times New Roman"/>
          <w:sz w:val="24"/>
          <w:szCs w:val="24"/>
        </w:rPr>
        <w:t>приступить к тушению пожара имеющимися средствами пожаротушения;</w:t>
      </w:r>
    </w:p>
    <w:p w:rsidR="00BA695A" w:rsidRPr="00BA695A" w:rsidRDefault="00BA695A" w:rsidP="00BA695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A695A">
        <w:rPr>
          <w:rFonts w:ascii="Times New Roman" w:hAnsi="Times New Roman" w:cs="Times New Roman"/>
          <w:sz w:val="24"/>
          <w:szCs w:val="24"/>
        </w:rPr>
        <w:t>сообщить непосредственному или вышестоящему начальнику и оповестить окружающих сотрудников;</w:t>
      </w:r>
    </w:p>
    <w:p w:rsidR="00BA695A" w:rsidRPr="00BA695A" w:rsidRDefault="00BA695A" w:rsidP="00BA695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A695A">
        <w:rPr>
          <w:rFonts w:ascii="Times New Roman" w:hAnsi="Times New Roman" w:cs="Times New Roman"/>
          <w:sz w:val="24"/>
          <w:szCs w:val="24"/>
        </w:rPr>
        <w:t>при общем сигнале опасности покинуть здание.</w:t>
      </w:r>
    </w:p>
    <w:p w:rsidR="00BA695A" w:rsidRPr="00BA695A" w:rsidRDefault="00BA695A" w:rsidP="00BA695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95A">
        <w:rPr>
          <w:rFonts w:ascii="Times New Roman" w:hAnsi="Times New Roman" w:cs="Times New Roman"/>
          <w:sz w:val="24"/>
          <w:szCs w:val="24"/>
        </w:rPr>
        <w:t>9.2. Руководитель организации, которому стало известно о пожаре обязан:</w:t>
      </w:r>
    </w:p>
    <w:p w:rsidR="00BA695A" w:rsidRPr="00BA695A" w:rsidRDefault="00BA695A" w:rsidP="00BA695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A695A">
        <w:rPr>
          <w:rFonts w:ascii="Times New Roman" w:hAnsi="Times New Roman" w:cs="Times New Roman"/>
          <w:sz w:val="24"/>
          <w:szCs w:val="24"/>
        </w:rPr>
        <w:t>вызвать по телефону пожарную охрану;</w:t>
      </w:r>
    </w:p>
    <w:p w:rsidR="00BA695A" w:rsidRPr="00BA695A" w:rsidRDefault="00BA695A" w:rsidP="00BA695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A695A">
        <w:rPr>
          <w:rFonts w:ascii="Times New Roman" w:hAnsi="Times New Roman" w:cs="Times New Roman"/>
          <w:sz w:val="24"/>
          <w:szCs w:val="24"/>
        </w:rPr>
        <w:t>немедленно оповестить своих подчиненных и прочих работников;</w:t>
      </w:r>
    </w:p>
    <w:p w:rsidR="00BA695A" w:rsidRPr="00BA695A" w:rsidRDefault="00BA695A" w:rsidP="00BA695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A695A">
        <w:rPr>
          <w:rFonts w:ascii="Times New Roman" w:hAnsi="Times New Roman" w:cs="Times New Roman"/>
          <w:sz w:val="24"/>
          <w:szCs w:val="24"/>
        </w:rPr>
        <w:t>сообщить о пожаре лицу, ответственному за пожарную безопасность на объекте;</w:t>
      </w:r>
    </w:p>
    <w:p w:rsidR="00BA695A" w:rsidRPr="00BA695A" w:rsidRDefault="00BA695A" w:rsidP="00BA695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A695A">
        <w:rPr>
          <w:rFonts w:ascii="Times New Roman" w:hAnsi="Times New Roman" w:cs="Times New Roman"/>
          <w:sz w:val="24"/>
          <w:szCs w:val="24"/>
        </w:rPr>
        <w:t xml:space="preserve">принять меры по оказанию помощи в тушении пожара, эвакуации людей и материальных ценностей. </w:t>
      </w:r>
    </w:p>
    <w:p w:rsidR="00BA695A" w:rsidRPr="00BA695A" w:rsidRDefault="00BA695A" w:rsidP="00BA695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95A">
        <w:rPr>
          <w:rFonts w:ascii="Times New Roman" w:hAnsi="Times New Roman" w:cs="Times New Roman"/>
          <w:sz w:val="24"/>
          <w:szCs w:val="24"/>
        </w:rPr>
        <w:t xml:space="preserve">9.3. Лицо, ответственное за пожарную безопасность, обязано: </w:t>
      </w:r>
    </w:p>
    <w:p w:rsidR="00BA695A" w:rsidRPr="00BA695A" w:rsidRDefault="00BA695A" w:rsidP="00BA695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A695A">
        <w:rPr>
          <w:rFonts w:ascii="Times New Roman" w:hAnsi="Times New Roman" w:cs="Times New Roman"/>
          <w:sz w:val="24"/>
          <w:szCs w:val="24"/>
        </w:rPr>
        <w:t>продублировать сообщение о возникновении пожара в пожарную охрану и поставить в известность руководителя;</w:t>
      </w:r>
    </w:p>
    <w:p w:rsidR="00BA695A" w:rsidRPr="00BA695A" w:rsidRDefault="00BA695A" w:rsidP="00BA695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A695A">
        <w:rPr>
          <w:rFonts w:ascii="Times New Roman" w:hAnsi="Times New Roman" w:cs="Times New Roman"/>
          <w:sz w:val="24"/>
          <w:szCs w:val="24"/>
        </w:rPr>
        <w:t>в случае угрозы жизни людей немедленно организовать их спасание, используя для этого имеющиеся силы и средства;</w:t>
      </w:r>
    </w:p>
    <w:p w:rsidR="00BA695A" w:rsidRPr="00BA695A" w:rsidRDefault="00BA695A" w:rsidP="00BA695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A695A">
        <w:rPr>
          <w:rFonts w:ascii="Times New Roman" w:hAnsi="Times New Roman" w:cs="Times New Roman"/>
          <w:sz w:val="24"/>
          <w:szCs w:val="24"/>
        </w:rPr>
        <w:t>при необходимости отключить электроэнергию, выполнить другие мероприятия, способствующие предотвращению развития пожара и задымления помещений здания;</w:t>
      </w:r>
    </w:p>
    <w:p w:rsidR="00BA695A" w:rsidRPr="00BA695A" w:rsidRDefault="00BA695A" w:rsidP="00BA695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A695A">
        <w:rPr>
          <w:rFonts w:ascii="Times New Roman" w:hAnsi="Times New Roman" w:cs="Times New Roman"/>
          <w:sz w:val="24"/>
          <w:szCs w:val="24"/>
        </w:rPr>
        <w:t>прекратить все работы в здании, кроме работ, связанных с мероприятиями по ликвидации пожара;</w:t>
      </w:r>
    </w:p>
    <w:p w:rsidR="00BA695A" w:rsidRPr="00BA695A" w:rsidRDefault="00BA695A" w:rsidP="00BA695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A695A">
        <w:rPr>
          <w:rFonts w:ascii="Times New Roman" w:hAnsi="Times New Roman" w:cs="Times New Roman"/>
          <w:sz w:val="24"/>
          <w:szCs w:val="24"/>
        </w:rPr>
        <w:t>удалить за пределы опасной зоны всех посторонних работников, не участвующих в локализации пожара;</w:t>
      </w:r>
    </w:p>
    <w:p w:rsidR="00BA695A" w:rsidRPr="00BA695A" w:rsidRDefault="00BA695A" w:rsidP="00BA695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A695A">
        <w:rPr>
          <w:rFonts w:ascii="Times New Roman" w:hAnsi="Times New Roman" w:cs="Times New Roman"/>
          <w:sz w:val="24"/>
          <w:szCs w:val="24"/>
        </w:rPr>
        <w:t>осуществить общее руководство по тушению пожара до прибытия подразделения пожарной охраны;</w:t>
      </w:r>
    </w:p>
    <w:p w:rsidR="00BA695A" w:rsidRPr="00BA695A" w:rsidRDefault="00BA695A" w:rsidP="00BA695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A695A">
        <w:rPr>
          <w:rFonts w:ascii="Times New Roman" w:hAnsi="Times New Roman" w:cs="Times New Roman"/>
          <w:sz w:val="24"/>
          <w:szCs w:val="24"/>
        </w:rPr>
        <w:t>обеспечить соблюдение требований безопасности работниками, принимающими участие в тушении пожара;</w:t>
      </w:r>
    </w:p>
    <w:p w:rsidR="00BA695A" w:rsidRPr="00BA695A" w:rsidRDefault="00BA695A" w:rsidP="00BA695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A695A">
        <w:rPr>
          <w:rFonts w:ascii="Times New Roman" w:hAnsi="Times New Roman" w:cs="Times New Roman"/>
          <w:sz w:val="24"/>
          <w:szCs w:val="24"/>
        </w:rPr>
        <w:t>одновременно с тушением пожара организовать эвакуацию и защиту материальных ценностей;</w:t>
      </w:r>
    </w:p>
    <w:p w:rsidR="00BA695A" w:rsidRPr="00BA695A" w:rsidRDefault="00BA695A" w:rsidP="00BA695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A695A">
        <w:rPr>
          <w:rFonts w:ascii="Times New Roman" w:hAnsi="Times New Roman" w:cs="Times New Roman"/>
          <w:sz w:val="24"/>
          <w:szCs w:val="24"/>
        </w:rPr>
        <w:t>организовать встречу подразделений пожарной охраны и оказать помощь в выборе кратчайшего пути для подъезда к очагу пожара.</w:t>
      </w:r>
    </w:p>
    <w:p w:rsidR="00BA695A" w:rsidRPr="00BA695A" w:rsidRDefault="00BA695A" w:rsidP="00BA695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95A">
        <w:rPr>
          <w:rFonts w:ascii="Times New Roman" w:hAnsi="Times New Roman" w:cs="Times New Roman"/>
          <w:sz w:val="24"/>
          <w:szCs w:val="24"/>
        </w:rPr>
        <w:t>9.4. При прибытии пожарных подразделений лицо, ответственное за пожарную безопасность на объекте, обязано проинформировать руководителя тушения пожара о конструктивных особенностях здания, прилегающих строений и сооружений, количестве и пожароопасных свойствах хранимых и применяемых веществ, материалов и других сведениях, необходимых для успешной ликвидации пожара. Он обязан также организовывать привлечение сил и средств объекта к осуществлению необходимых мероприятий, связанных с ликвидацией пожара и предупреждением его развития.</w:t>
      </w:r>
    </w:p>
    <w:p w:rsidR="00BA695A" w:rsidRPr="00BA695A" w:rsidRDefault="00BA695A" w:rsidP="00BA695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A695A" w:rsidRPr="00BA695A" w:rsidRDefault="00BA695A" w:rsidP="00BA695A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695A" w:rsidRPr="00BA695A" w:rsidRDefault="00BA695A" w:rsidP="00BA695A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BA695A" w:rsidRPr="00BA695A" w:rsidRDefault="00BA695A" w:rsidP="00BA695A">
      <w:pPr>
        <w:shd w:val="clear" w:color="auto" w:fill="FFFFFF"/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sectPr w:rsidR="00BA695A" w:rsidRPr="00BA695A" w:rsidSect="00BA695A">
      <w:pgSz w:w="11906" w:h="16838"/>
      <w:pgMar w:top="851" w:right="566" w:bottom="567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14E70"/>
    <w:multiLevelType w:val="hybridMultilevel"/>
    <w:tmpl w:val="E82A3288"/>
    <w:lvl w:ilvl="0" w:tplc="504872B4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1DA2BD5"/>
    <w:multiLevelType w:val="hybridMultilevel"/>
    <w:tmpl w:val="AC18892C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74E6092"/>
    <w:multiLevelType w:val="hybridMultilevel"/>
    <w:tmpl w:val="FC6E96E0"/>
    <w:lvl w:ilvl="0" w:tplc="0419000F">
      <w:start w:val="1"/>
      <w:numFmt w:val="decimal"/>
      <w:lvlText w:val="%1."/>
      <w:lvlJc w:val="left"/>
      <w:pPr>
        <w:ind w:left="1470" w:hanging="360"/>
      </w:pPr>
    </w:lvl>
    <w:lvl w:ilvl="1" w:tplc="04190019" w:tentative="1">
      <w:start w:val="1"/>
      <w:numFmt w:val="lowerLetter"/>
      <w:lvlText w:val="%2."/>
      <w:lvlJc w:val="left"/>
      <w:pPr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3">
    <w:nsid w:val="0C3A2C35"/>
    <w:multiLevelType w:val="hybridMultilevel"/>
    <w:tmpl w:val="6D9C900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79252E"/>
    <w:multiLevelType w:val="multilevel"/>
    <w:tmpl w:val="709A6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4C32379"/>
    <w:multiLevelType w:val="hybridMultilevel"/>
    <w:tmpl w:val="3946C3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A42AF8"/>
    <w:multiLevelType w:val="hybridMultilevel"/>
    <w:tmpl w:val="A10A6650"/>
    <w:lvl w:ilvl="0" w:tplc="CA42FF4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C179E2"/>
    <w:multiLevelType w:val="hybridMultilevel"/>
    <w:tmpl w:val="DC20370A"/>
    <w:lvl w:ilvl="0" w:tplc="AC583A02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4842695"/>
    <w:multiLevelType w:val="multilevel"/>
    <w:tmpl w:val="5A68D8D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F154C4D"/>
    <w:multiLevelType w:val="hybridMultilevel"/>
    <w:tmpl w:val="867A931C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0">
    <w:nsid w:val="751E4F0F"/>
    <w:multiLevelType w:val="hybridMultilevel"/>
    <w:tmpl w:val="933833A8"/>
    <w:lvl w:ilvl="0" w:tplc="615693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785B1656"/>
    <w:multiLevelType w:val="multilevel"/>
    <w:tmpl w:val="FE9A005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cs="Times New Roman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cs="Times New Roman"/>
      </w:rPr>
    </w:lvl>
  </w:abstractNum>
  <w:num w:numId="1">
    <w:abstractNumId w:val="4"/>
  </w:num>
  <w:num w:numId="2">
    <w:abstractNumId w:val="10"/>
  </w:num>
  <w:num w:numId="3">
    <w:abstractNumId w:val="0"/>
  </w:num>
  <w:num w:numId="4">
    <w:abstractNumId w:val="3"/>
  </w:num>
  <w:num w:numId="5">
    <w:abstractNumId w:val="7"/>
  </w:num>
  <w:num w:numId="6">
    <w:abstractNumId w:val="8"/>
  </w:num>
  <w:num w:numId="7">
    <w:abstractNumId w:val="6"/>
  </w:num>
  <w:num w:numId="8">
    <w:abstractNumId w:val="1"/>
  </w:num>
  <w:num w:numId="9">
    <w:abstractNumId w:val="9"/>
  </w:num>
  <w:num w:numId="10">
    <w:abstractNumId w:val="2"/>
  </w:num>
  <w:num w:numId="11">
    <w:abstractNumId w:val="5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773432"/>
    <w:rsid w:val="000012F4"/>
    <w:rsid w:val="0009364B"/>
    <w:rsid w:val="00190FF4"/>
    <w:rsid w:val="001B5E3B"/>
    <w:rsid w:val="00213306"/>
    <w:rsid w:val="00215A20"/>
    <w:rsid w:val="00215ED6"/>
    <w:rsid w:val="00220542"/>
    <w:rsid w:val="00266F0E"/>
    <w:rsid w:val="002D5CAD"/>
    <w:rsid w:val="002D6762"/>
    <w:rsid w:val="002F57E2"/>
    <w:rsid w:val="00327595"/>
    <w:rsid w:val="00352A85"/>
    <w:rsid w:val="00391BB2"/>
    <w:rsid w:val="003F263B"/>
    <w:rsid w:val="004111E0"/>
    <w:rsid w:val="00423704"/>
    <w:rsid w:val="00447165"/>
    <w:rsid w:val="0047445C"/>
    <w:rsid w:val="00475CD7"/>
    <w:rsid w:val="0050702E"/>
    <w:rsid w:val="005168F6"/>
    <w:rsid w:val="0055462B"/>
    <w:rsid w:val="005B33AA"/>
    <w:rsid w:val="005E5416"/>
    <w:rsid w:val="00640F8B"/>
    <w:rsid w:val="006759BE"/>
    <w:rsid w:val="006A54CE"/>
    <w:rsid w:val="00712197"/>
    <w:rsid w:val="007244C3"/>
    <w:rsid w:val="00770E4D"/>
    <w:rsid w:val="0077312F"/>
    <w:rsid w:val="00773432"/>
    <w:rsid w:val="007C743A"/>
    <w:rsid w:val="007D3201"/>
    <w:rsid w:val="007D3E4C"/>
    <w:rsid w:val="00805D36"/>
    <w:rsid w:val="008505AA"/>
    <w:rsid w:val="0087245D"/>
    <w:rsid w:val="008736BB"/>
    <w:rsid w:val="008E4E83"/>
    <w:rsid w:val="00945F02"/>
    <w:rsid w:val="0095740F"/>
    <w:rsid w:val="00990054"/>
    <w:rsid w:val="009C02FE"/>
    <w:rsid w:val="00A45062"/>
    <w:rsid w:val="00AA3D9A"/>
    <w:rsid w:val="00AC729F"/>
    <w:rsid w:val="00AD42E7"/>
    <w:rsid w:val="00AE6AD0"/>
    <w:rsid w:val="00B37FFD"/>
    <w:rsid w:val="00B63FE5"/>
    <w:rsid w:val="00BA695A"/>
    <w:rsid w:val="00BE5984"/>
    <w:rsid w:val="00C518E9"/>
    <w:rsid w:val="00C75BD2"/>
    <w:rsid w:val="00D23446"/>
    <w:rsid w:val="00D33BFE"/>
    <w:rsid w:val="00D91E44"/>
    <w:rsid w:val="00DA03A0"/>
    <w:rsid w:val="00DA7A47"/>
    <w:rsid w:val="00DB1367"/>
    <w:rsid w:val="00DB56A6"/>
    <w:rsid w:val="00DB7392"/>
    <w:rsid w:val="00DC5903"/>
    <w:rsid w:val="00F04C15"/>
    <w:rsid w:val="00F3254F"/>
    <w:rsid w:val="00F443DA"/>
    <w:rsid w:val="00F84293"/>
    <w:rsid w:val="00FA43B0"/>
    <w:rsid w:val="00FD2327"/>
    <w:rsid w:val="00FF2E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3A0"/>
  </w:style>
  <w:style w:type="paragraph" w:styleId="1">
    <w:name w:val="heading 1"/>
    <w:basedOn w:val="a"/>
    <w:next w:val="a"/>
    <w:link w:val="10"/>
    <w:uiPriority w:val="99"/>
    <w:qFormat/>
    <w:rsid w:val="00213306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734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73432"/>
    <w:rPr>
      <w:b/>
      <w:bCs/>
    </w:rPr>
  </w:style>
  <w:style w:type="character" w:styleId="a5">
    <w:name w:val="Emphasis"/>
    <w:basedOn w:val="a0"/>
    <w:uiPriority w:val="20"/>
    <w:qFormat/>
    <w:rsid w:val="00773432"/>
    <w:rPr>
      <w:i/>
      <w:iCs/>
    </w:rPr>
  </w:style>
  <w:style w:type="paragraph" w:styleId="a6">
    <w:name w:val="List Paragraph"/>
    <w:basedOn w:val="a"/>
    <w:uiPriority w:val="34"/>
    <w:qFormat/>
    <w:rsid w:val="00BE598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13306"/>
    <w:rPr>
      <w:rFonts w:ascii="Arial" w:hAnsi="Arial" w:cs="Arial"/>
      <w:b/>
      <w:bCs/>
      <w:color w:val="000080"/>
      <w:sz w:val="24"/>
      <w:szCs w:val="24"/>
    </w:rPr>
  </w:style>
  <w:style w:type="paragraph" w:customStyle="1" w:styleId="a7">
    <w:name w:val="Нормальный (таблица)"/>
    <w:basedOn w:val="a"/>
    <w:next w:val="a"/>
    <w:uiPriority w:val="99"/>
    <w:rsid w:val="002D5CAD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table" w:styleId="a8">
    <w:name w:val="Table Grid"/>
    <w:basedOn w:val="a1"/>
    <w:uiPriority w:val="59"/>
    <w:rsid w:val="006759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4471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9">
    <w:name w:val="Гипертекстовая ссылка"/>
    <w:basedOn w:val="a0"/>
    <w:uiPriority w:val="99"/>
    <w:rsid w:val="00447165"/>
    <w:rPr>
      <w:color w:val="008000"/>
    </w:rPr>
  </w:style>
  <w:style w:type="paragraph" w:styleId="aa">
    <w:name w:val="Body Text"/>
    <w:basedOn w:val="a"/>
    <w:link w:val="ab"/>
    <w:uiPriority w:val="99"/>
    <w:semiHidden/>
    <w:unhideWhenUsed/>
    <w:rsid w:val="007D320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7D3201"/>
  </w:style>
  <w:style w:type="paragraph" w:styleId="ac">
    <w:name w:val="Balloon Text"/>
    <w:basedOn w:val="a"/>
    <w:link w:val="ad"/>
    <w:uiPriority w:val="99"/>
    <w:semiHidden/>
    <w:unhideWhenUsed/>
    <w:rsid w:val="00190F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90FF4"/>
    <w:rPr>
      <w:rFonts w:ascii="Tahoma" w:hAnsi="Tahoma" w:cs="Tahoma"/>
      <w:sz w:val="16"/>
      <w:szCs w:val="16"/>
    </w:rPr>
  </w:style>
  <w:style w:type="paragraph" w:customStyle="1" w:styleId="Web">
    <w:name w:val="Îáû÷íûé (Web)"/>
    <w:basedOn w:val="a"/>
    <w:rsid w:val="00BA695A"/>
    <w:pPr>
      <w:overflowPunct w:val="0"/>
      <w:autoSpaceDE w:val="0"/>
      <w:spacing w:before="100" w:after="100" w:line="240" w:lineRule="auto"/>
    </w:pPr>
    <w:rPr>
      <w:rFonts w:ascii="Times New Roman" w:eastAsia="Calibri" w:hAnsi="Times New Roman" w:cs="Times New Roman"/>
      <w:sz w:val="24"/>
      <w:szCs w:val="20"/>
      <w:lang w:eastAsia="ar-SA"/>
    </w:rPr>
  </w:style>
  <w:style w:type="character" w:customStyle="1" w:styleId="postbody">
    <w:name w:val="postbody"/>
    <w:basedOn w:val="a0"/>
    <w:rsid w:val="00BA695A"/>
    <w:rPr>
      <w:rFonts w:cs="Times New Roman"/>
    </w:rPr>
  </w:style>
  <w:style w:type="character" w:styleId="ae">
    <w:name w:val="Hyperlink"/>
    <w:basedOn w:val="a0"/>
    <w:semiHidden/>
    <w:rsid w:val="00BA695A"/>
    <w:rPr>
      <w:rFonts w:ascii="Arial" w:hAnsi="Arial" w:cs="Arial"/>
      <w:color w:val="0364B6"/>
      <w:u w:val="single"/>
      <w:effect w:val="none"/>
    </w:rPr>
  </w:style>
  <w:style w:type="paragraph" w:styleId="af">
    <w:name w:val="Body Text Indent"/>
    <w:basedOn w:val="a"/>
    <w:link w:val="af0"/>
    <w:semiHidden/>
    <w:rsid w:val="00BA695A"/>
    <w:pPr>
      <w:spacing w:after="120" w:line="240" w:lineRule="auto"/>
      <w:ind w:left="283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f0">
    <w:name w:val="Основной текст с отступом Знак"/>
    <w:basedOn w:val="a0"/>
    <w:link w:val="af"/>
    <w:semiHidden/>
    <w:rsid w:val="00BA695A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NoSpacing">
    <w:name w:val="No Spacing"/>
    <w:rsid w:val="00BA695A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Normal">
    <w:name w:val="ConsNormal"/>
    <w:rsid w:val="00BA695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B712D23D7CC6AC0095EC3517BA044199CA2DFE7FB75244A382904445D27D0F413AF7E0761E090C7zEd8D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3B712D23D7CC6AC0095EC3517BA044199CA2DFE7FB75244A382904445D27D0F413AF7E0761E090C9zEd8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3B712D23D7CC6AC0095EC3517BA044199CA2DFE7FB75244A382904445D27D0F413AF7E0761E090CFzEdDD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1FB56B-F9D5-4485-9A33-D8A2D1B23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598</TotalTime>
  <Pages>1</Pages>
  <Words>3320</Words>
  <Characters>18924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р</cp:lastModifiedBy>
  <cp:revision>25</cp:revision>
  <cp:lastPrinted>2018-01-25T05:52:00Z</cp:lastPrinted>
  <dcterms:created xsi:type="dcterms:W3CDTF">2013-11-19T02:27:00Z</dcterms:created>
  <dcterms:modified xsi:type="dcterms:W3CDTF">2018-01-25T05:53:00Z</dcterms:modified>
</cp:coreProperties>
</file>